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DE9E8" w14:textId="76F0BADE" w:rsidR="005C7C61" w:rsidRDefault="20450558" w:rsidP="005C7C61">
      <w:pPr>
        <w:tabs>
          <w:tab w:val="left" w:pos="8137"/>
        </w:tabs>
        <w:spacing w:before="60" w:after="60"/>
        <w:ind w:firstLine="0"/>
        <w:jc w:val="center"/>
        <w:rPr>
          <w:rFonts w:eastAsia="Arial" w:cs="Arial"/>
          <w:b/>
          <w:bCs/>
          <w:sz w:val="20"/>
          <w:szCs w:val="20"/>
        </w:rPr>
      </w:pPr>
      <w:r w:rsidRPr="06DB050F">
        <w:rPr>
          <w:rFonts w:eastAsia="Arial" w:cs="Arial"/>
          <w:b/>
          <w:bCs/>
          <w:sz w:val="20"/>
          <w:szCs w:val="20"/>
        </w:rPr>
        <w:t>T</w:t>
      </w:r>
      <w:r w:rsidR="005C7C61" w:rsidRPr="06DB050F">
        <w:rPr>
          <w:rFonts w:eastAsia="Arial" w:cs="Arial"/>
          <w:b/>
          <w:bCs/>
          <w:sz w:val="20"/>
          <w:szCs w:val="20"/>
        </w:rPr>
        <w:t>ECHNINĖ SPECIFIKACIJA</w:t>
      </w:r>
    </w:p>
    <w:p w14:paraId="2CF347EB" w14:textId="77777777" w:rsidR="005C7C61" w:rsidRPr="008051F2" w:rsidRDefault="005C7C61" w:rsidP="005C7C61">
      <w:pPr>
        <w:pStyle w:val="ListParagraph"/>
        <w:tabs>
          <w:tab w:val="left" w:pos="284"/>
        </w:tabs>
        <w:spacing w:before="60" w:after="60"/>
        <w:ind w:left="0" w:firstLine="0"/>
        <w:contextualSpacing w:val="0"/>
        <w:rPr>
          <w:rFonts w:cs="Arial"/>
          <w:b/>
          <w:bCs/>
          <w:sz w:val="20"/>
          <w:szCs w:val="20"/>
        </w:rPr>
      </w:pPr>
    </w:p>
    <w:p w14:paraId="0C1AC5A9" w14:textId="77777777" w:rsidR="005C7C61" w:rsidRPr="00BD005E" w:rsidRDefault="005C7C61" w:rsidP="005C7C61">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BD005E">
        <w:rPr>
          <w:rFonts w:eastAsia="Arial" w:cs="Arial"/>
          <w:b/>
          <w:bCs/>
          <w:sz w:val="20"/>
          <w:szCs w:val="20"/>
        </w:rPr>
        <w:t>SĄVOKOS IR SUTRUMPINIMAI</w:t>
      </w:r>
    </w:p>
    <w:p w14:paraId="7A1D9C37" w14:textId="427965E7" w:rsidR="005C7C61" w:rsidRPr="00BD005E"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1FDB509D">
        <w:rPr>
          <w:rFonts w:cs="Arial"/>
          <w:b/>
          <w:bCs/>
          <w:sz w:val="20"/>
          <w:szCs w:val="20"/>
        </w:rPr>
        <w:t>Nuomininkas –</w:t>
      </w:r>
      <w:r w:rsidRPr="1FDB509D">
        <w:rPr>
          <w:rFonts w:eastAsia="Times New Roman" w:cs="Arial"/>
          <w:sz w:val="20"/>
          <w:szCs w:val="20"/>
        </w:rPr>
        <w:t xml:space="preserve"> </w:t>
      </w:r>
      <w:r w:rsidRPr="1FDB509D">
        <w:rPr>
          <w:rFonts w:eastAsia="Times New Roman" w:cs="Arial"/>
          <w:b/>
          <w:bCs/>
          <w:i/>
          <w:iCs/>
          <w:color w:val="FF0000"/>
          <w:sz w:val="20"/>
          <w:szCs w:val="20"/>
          <w:lang w:eastAsia="lt-LT"/>
        </w:rPr>
        <w:t xml:space="preserve">AB </w:t>
      </w:r>
      <w:r w:rsidR="56C0BC03" w:rsidRPr="32CC687B">
        <w:rPr>
          <w:rFonts w:eastAsia="Times New Roman" w:cs="Arial"/>
          <w:b/>
          <w:bCs/>
          <w:i/>
          <w:iCs/>
          <w:color w:val="FF0000"/>
          <w:sz w:val="20"/>
          <w:szCs w:val="20"/>
          <w:lang w:eastAsia="lt-LT"/>
        </w:rPr>
        <w:t>„</w:t>
      </w:r>
      <w:proofErr w:type="spellStart"/>
      <w:r w:rsidRPr="1FDB509D">
        <w:rPr>
          <w:rFonts w:eastAsia="Times New Roman" w:cs="Arial"/>
          <w:b/>
          <w:bCs/>
          <w:i/>
          <w:iCs/>
          <w:color w:val="FF0000"/>
          <w:sz w:val="20"/>
          <w:szCs w:val="20"/>
          <w:lang w:eastAsia="lt-LT"/>
        </w:rPr>
        <w:t>Ignitis</w:t>
      </w:r>
      <w:proofErr w:type="spellEnd"/>
      <w:r w:rsidRPr="1FDB509D">
        <w:rPr>
          <w:rFonts w:eastAsia="Times New Roman" w:cs="Arial"/>
          <w:b/>
          <w:bCs/>
          <w:i/>
          <w:iCs/>
          <w:color w:val="FF0000"/>
          <w:sz w:val="20"/>
          <w:szCs w:val="20"/>
          <w:lang w:eastAsia="lt-LT"/>
        </w:rPr>
        <w:t xml:space="preserve"> grupė“</w:t>
      </w:r>
      <w:r w:rsidR="6596FD04" w:rsidRPr="1FDB509D">
        <w:rPr>
          <w:rFonts w:eastAsia="Times New Roman" w:cs="Arial"/>
          <w:b/>
          <w:bCs/>
          <w:i/>
          <w:iCs/>
          <w:color w:val="FF0000"/>
          <w:sz w:val="20"/>
          <w:szCs w:val="20"/>
          <w:lang w:eastAsia="lt-LT"/>
        </w:rPr>
        <w:t xml:space="preserve"> </w:t>
      </w:r>
      <w:r w:rsidRPr="1FDB509D">
        <w:rPr>
          <w:rFonts w:eastAsia="Times New Roman" w:cs="Arial"/>
          <w:b/>
          <w:bCs/>
          <w:i/>
          <w:iCs/>
          <w:color w:val="FF0000"/>
          <w:sz w:val="20"/>
          <w:szCs w:val="20"/>
          <w:lang w:eastAsia="lt-LT"/>
        </w:rPr>
        <w:t>/ AB „Ignitis gamyba“</w:t>
      </w:r>
      <w:r w:rsidR="7DB14389" w:rsidRPr="1FDB509D">
        <w:rPr>
          <w:rFonts w:eastAsia="Times New Roman" w:cs="Arial"/>
          <w:b/>
          <w:bCs/>
          <w:i/>
          <w:iCs/>
          <w:color w:val="FF0000"/>
          <w:sz w:val="20"/>
          <w:szCs w:val="20"/>
          <w:lang w:eastAsia="lt-LT"/>
        </w:rPr>
        <w:t xml:space="preserve"> </w:t>
      </w:r>
      <w:r w:rsidRPr="1FDB509D">
        <w:rPr>
          <w:rFonts w:eastAsia="Times New Roman" w:cs="Arial"/>
          <w:b/>
          <w:bCs/>
          <w:i/>
          <w:iCs/>
          <w:color w:val="FF0000"/>
          <w:sz w:val="20"/>
          <w:szCs w:val="20"/>
          <w:lang w:eastAsia="lt-LT"/>
        </w:rPr>
        <w:t xml:space="preserve">/ UAB </w:t>
      </w:r>
      <w:r w:rsidR="79FFE027" w:rsidRPr="32CC687B">
        <w:rPr>
          <w:rFonts w:eastAsia="Times New Roman" w:cs="Arial"/>
          <w:b/>
          <w:bCs/>
          <w:i/>
          <w:iCs/>
          <w:color w:val="FF0000"/>
          <w:sz w:val="20"/>
          <w:szCs w:val="20"/>
          <w:lang w:eastAsia="lt-LT"/>
        </w:rPr>
        <w:t>„</w:t>
      </w:r>
      <w:proofErr w:type="spellStart"/>
      <w:r w:rsidRPr="1FDB509D">
        <w:rPr>
          <w:rFonts w:eastAsia="Times New Roman" w:cs="Arial"/>
          <w:b/>
          <w:bCs/>
          <w:i/>
          <w:iCs/>
          <w:color w:val="FF0000"/>
          <w:sz w:val="20"/>
          <w:szCs w:val="20"/>
          <w:lang w:eastAsia="lt-LT"/>
        </w:rPr>
        <w:t>Ignitis</w:t>
      </w:r>
      <w:proofErr w:type="spellEnd"/>
      <w:r w:rsidR="4FC741F7" w:rsidRPr="32CC687B">
        <w:rPr>
          <w:rFonts w:eastAsia="Times New Roman" w:cs="Arial"/>
          <w:b/>
          <w:bCs/>
          <w:i/>
          <w:iCs/>
          <w:color w:val="FF0000"/>
          <w:sz w:val="20"/>
          <w:szCs w:val="20"/>
          <w:lang w:eastAsia="lt-LT"/>
        </w:rPr>
        <w:t>“</w:t>
      </w:r>
      <w:r w:rsidR="1568CA4C" w:rsidRPr="1FDB509D">
        <w:rPr>
          <w:rFonts w:eastAsia="Times New Roman" w:cs="Arial"/>
          <w:b/>
          <w:bCs/>
          <w:i/>
          <w:iCs/>
          <w:color w:val="FF0000"/>
          <w:sz w:val="20"/>
          <w:szCs w:val="20"/>
          <w:lang w:eastAsia="lt-LT"/>
        </w:rPr>
        <w:t xml:space="preserve"> </w:t>
      </w:r>
      <w:r w:rsidRPr="1FDB509D">
        <w:rPr>
          <w:rFonts w:eastAsia="Times New Roman" w:cs="Arial"/>
          <w:b/>
          <w:bCs/>
          <w:i/>
          <w:iCs/>
          <w:color w:val="FF0000"/>
          <w:sz w:val="20"/>
          <w:szCs w:val="20"/>
          <w:lang w:eastAsia="lt-LT"/>
        </w:rPr>
        <w:t xml:space="preserve">/ UAB </w:t>
      </w:r>
      <w:r w:rsidR="0641FED2" w:rsidRPr="32CC687B">
        <w:rPr>
          <w:rFonts w:eastAsia="Times New Roman" w:cs="Arial"/>
          <w:b/>
          <w:bCs/>
          <w:i/>
          <w:iCs/>
          <w:color w:val="FF0000"/>
          <w:sz w:val="20"/>
          <w:szCs w:val="20"/>
          <w:lang w:eastAsia="lt-LT"/>
        </w:rPr>
        <w:t>„</w:t>
      </w:r>
      <w:proofErr w:type="spellStart"/>
      <w:r w:rsidRPr="1FDB509D">
        <w:rPr>
          <w:rFonts w:eastAsia="Times New Roman" w:cs="Arial"/>
          <w:b/>
          <w:bCs/>
          <w:i/>
          <w:iCs/>
          <w:color w:val="FF0000"/>
          <w:sz w:val="20"/>
          <w:szCs w:val="20"/>
          <w:lang w:eastAsia="lt-LT"/>
        </w:rPr>
        <w:t>Ignitis</w:t>
      </w:r>
      <w:proofErr w:type="spellEnd"/>
      <w:r w:rsidRPr="1FDB509D">
        <w:rPr>
          <w:rFonts w:eastAsia="Times New Roman" w:cs="Arial"/>
          <w:b/>
          <w:bCs/>
          <w:i/>
          <w:iCs/>
          <w:color w:val="FF0000"/>
          <w:sz w:val="20"/>
          <w:szCs w:val="20"/>
          <w:lang w:eastAsia="lt-LT"/>
        </w:rPr>
        <w:t xml:space="preserve"> grupės paslaugų centras</w:t>
      </w:r>
      <w:r w:rsidR="69CD5B89" w:rsidRPr="32CC687B">
        <w:rPr>
          <w:rFonts w:eastAsia="Times New Roman" w:cs="Arial"/>
          <w:b/>
          <w:bCs/>
          <w:i/>
          <w:iCs/>
          <w:color w:val="FF0000"/>
          <w:sz w:val="20"/>
          <w:szCs w:val="20"/>
          <w:lang w:eastAsia="lt-LT"/>
        </w:rPr>
        <w:t>“</w:t>
      </w:r>
      <w:r w:rsidR="3166C14A" w:rsidRPr="1FDB509D">
        <w:rPr>
          <w:rFonts w:eastAsia="Times New Roman" w:cs="Arial"/>
          <w:b/>
          <w:bCs/>
          <w:i/>
          <w:iCs/>
          <w:color w:val="FF0000"/>
          <w:sz w:val="20"/>
          <w:szCs w:val="20"/>
          <w:lang w:eastAsia="lt-LT"/>
        </w:rPr>
        <w:t xml:space="preserve"> </w:t>
      </w:r>
      <w:r w:rsidRPr="1FDB509D">
        <w:rPr>
          <w:rFonts w:eastAsia="Times New Roman" w:cs="Arial"/>
          <w:b/>
          <w:bCs/>
          <w:i/>
          <w:iCs/>
          <w:color w:val="FF0000"/>
          <w:sz w:val="20"/>
          <w:szCs w:val="20"/>
          <w:lang w:eastAsia="lt-LT"/>
        </w:rPr>
        <w:t xml:space="preserve">/ AB </w:t>
      </w:r>
      <w:r w:rsidR="07061BDA" w:rsidRPr="32CC687B">
        <w:rPr>
          <w:rFonts w:eastAsia="Times New Roman" w:cs="Arial"/>
          <w:b/>
          <w:bCs/>
          <w:i/>
          <w:iCs/>
          <w:color w:val="FF0000"/>
          <w:sz w:val="20"/>
          <w:szCs w:val="20"/>
          <w:lang w:eastAsia="lt-LT"/>
        </w:rPr>
        <w:t>„</w:t>
      </w:r>
      <w:r w:rsidRPr="1FDB509D">
        <w:rPr>
          <w:rFonts w:eastAsia="Times New Roman" w:cs="Arial"/>
          <w:b/>
          <w:bCs/>
          <w:i/>
          <w:iCs/>
          <w:color w:val="FF0000"/>
          <w:sz w:val="20"/>
          <w:szCs w:val="20"/>
          <w:lang w:eastAsia="lt-LT"/>
        </w:rPr>
        <w:t>Energijos skirstymo operatorius“</w:t>
      </w:r>
      <w:r w:rsidR="566DFC52" w:rsidRPr="1FDB509D">
        <w:rPr>
          <w:rFonts w:eastAsia="Times New Roman" w:cs="Arial"/>
          <w:b/>
          <w:bCs/>
          <w:i/>
          <w:iCs/>
          <w:color w:val="FF0000"/>
          <w:sz w:val="20"/>
          <w:szCs w:val="20"/>
          <w:lang w:eastAsia="lt-LT"/>
        </w:rPr>
        <w:t xml:space="preserve"> </w:t>
      </w:r>
      <w:r w:rsidRPr="1FDB509D">
        <w:rPr>
          <w:rFonts w:eastAsia="Times New Roman" w:cs="Arial"/>
          <w:b/>
          <w:bCs/>
          <w:i/>
          <w:iCs/>
          <w:color w:val="FF0000"/>
          <w:sz w:val="20"/>
          <w:szCs w:val="20"/>
          <w:lang w:eastAsia="lt-LT"/>
        </w:rPr>
        <w:t xml:space="preserve">/ UAB </w:t>
      </w:r>
      <w:r w:rsidR="6FD013A6" w:rsidRPr="32CC687B">
        <w:rPr>
          <w:rFonts w:eastAsia="Times New Roman" w:cs="Arial"/>
          <w:b/>
          <w:bCs/>
          <w:i/>
          <w:iCs/>
          <w:color w:val="FF0000"/>
          <w:sz w:val="20"/>
          <w:szCs w:val="20"/>
          <w:lang w:eastAsia="lt-LT"/>
        </w:rPr>
        <w:t>„</w:t>
      </w:r>
      <w:proofErr w:type="spellStart"/>
      <w:r w:rsidRPr="1FDB509D">
        <w:rPr>
          <w:rFonts w:eastAsia="Times New Roman" w:cs="Arial"/>
          <w:b/>
          <w:bCs/>
          <w:i/>
          <w:iCs/>
          <w:color w:val="FF0000"/>
          <w:sz w:val="20"/>
          <w:szCs w:val="20"/>
          <w:lang w:eastAsia="lt-LT"/>
        </w:rPr>
        <w:t>Ignitis</w:t>
      </w:r>
      <w:proofErr w:type="spellEnd"/>
      <w:r w:rsidRPr="1FDB509D">
        <w:rPr>
          <w:rFonts w:eastAsia="Times New Roman" w:cs="Arial"/>
          <w:b/>
          <w:bCs/>
          <w:i/>
          <w:iCs/>
          <w:color w:val="FF0000"/>
          <w:sz w:val="20"/>
          <w:szCs w:val="20"/>
          <w:lang w:eastAsia="lt-LT"/>
        </w:rPr>
        <w:t xml:space="preserve"> </w:t>
      </w:r>
      <w:proofErr w:type="spellStart"/>
      <w:r w:rsidRPr="1FDB509D">
        <w:rPr>
          <w:rFonts w:eastAsia="Times New Roman" w:cs="Arial"/>
          <w:b/>
          <w:bCs/>
          <w:i/>
          <w:iCs/>
          <w:color w:val="FF0000"/>
          <w:sz w:val="20"/>
          <w:szCs w:val="20"/>
          <w:lang w:eastAsia="lt-LT"/>
        </w:rPr>
        <w:t>renewables</w:t>
      </w:r>
      <w:proofErr w:type="spellEnd"/>
      <w:r w:rsidR="2122A56F" w:rsidRPr="32CC687B">
        <w:rPr>
          <w:rFonts w:eastAsia="Times New Roman" w:cs="Arial"/>
          <w:b/>
          <w:bCs/>
          <w:i/>
          <w:iCs/>
          <w:color w:val="FF0000"/>
          <w:sz w:val="20"/>
          <w:szCs w:val="20"/>
          <w:lang w:eastAsia="lt-LT"/>
        </w:rPr>
        <w:t>“</w:t>
      </w:r>
      <w:r w:rsidRPr="32CC687B">
        <w:rPr>
          <w:rFonts w:eastAsiaTheme="minorEastAsia" w:cs="Arial"/>
          <w:b/>
          <w:bCs/>
          <w:color w:val="000000" w:themeColor="text1"/>
          <w:sz w:val="20"/>
          <w:szCs w:val="20"/>
        </w:rPr>
        <w:t>.</w:t>
      </w:r>
    </w:p>
    <w:p w14:paraId="5CFED02E" w14:textId="77777777" w:rsidR="005C7C61" w:rsidRPr="002B4872"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002B4872">
        <w:rPr>
          <w:rFonts w:cs="Arial"/>
          <w:b/>
          <w:bCs/>
          <w:sz w:val="20"/>
          <w:szCs w:val="20"/>
        </w:rPr>
        <w:t>Nuomotojas</w:t>
      </w:r>
      <w:r w:rsidRPr="002B4872">
        <w:rPr>
          <w:rFonts w:cs="Arial"/>
          <w:bCs/>
          <w:sz w:val="20"/>
          <w:szCs w:val="20"/>
        </w:rPr>
        <w:t xml:space="preserve"> – ūkio subjektas – fizinis asmuo, privatusis juridinis asmuo, viešasis juridinis asmuo, kitos organizacijos ir jų padaliniai ar tokių asmenų</w:t>
      </w:r>
      <w:r w:rsidRPr="002B4872">
        <w:rPr>
          <w:rFonts w:cs="Arial"/>
          <w:sz w:val="20"/>
          <w:szCs w:val="20"/>
        </w:rPr>
        <w:t xml:space="preserve"> grupė, su kuriuo Nuomininka</w:t>
      </w:r>
      <w:r>
        <w:rPr>
          <w:rFonts w:cs="Arial"/>
          <w:sz w:val="20"/>
          <w:szCs w:val="20"/>
        </w:rPr>
        <w:t>s</w:t>
      </w:r>
      <w:r w:rsidRPr="002B4872">
        <w:rPr>
          <w:rFonts w:cs="Arial"/>
          <w:sz w:val="20"/>
          <w:szCs w:val="20"/>
        </w:rPr>
        <w:t xml:space="preserve"> sudaro Sutartį</w:t>
      </w:r>
      <w:r>
        <w:rPr>
          <w:rFonts w:cs="Arial"/>
          <w:sz w:val="20"/>
          <w:szCs w:val="20"/>
        </w:rPr>
        <w:t>.</w:t>
      </w:r>
    </w:p>
    <w:p w14:paraId="36856B9F" w14:textId="77777777" w:rsidR="005C7C61"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002B4872">
        <w:rPr>
          <w:rFonts w:eastAsia="Times New Roman" w:cs="Arial"/>
          <w:b/>
          <w:sz w:val="20"/>
          <w:szCs w:val="20"/>
        </w:rPr>
        <w:t xml:space="preserve">Vartotojas </w:t>
      </w:r>
      <w:r w:rsidRPr="002B4872">
        <w:rPr>
          <w:rFonts w:eastAsia="Times New Roman" w:cs="Arial"/>
          <w:sz w:val="20"/>
          <w:szCs w:val="20"/>
        </w:rPr>
        <w:t xml:space="preserve">– </w:t>
      </w:r>
      <w:r>
        <w:rPr>
          <w:rFonts w:eastAsia="Times New Roman" w:cs="Arial"/>
          <w:sz w:val="20"/>
          <w:szCs w:val="20"/>
        </w:rPr>
        <w:t>asmuo</w:t>
      </w:r>
      <w:r w:rsidRPr="002B4872">
        <w:rPr>
          <w:rFonts w:eastAsia="Times New Roman" w:cs="Arial"/>
          <w:sz w:val="20"/>
          <w:szCs w:val="20"/>
        </w:rPr>
        <w:t>, kuriam suteikta teisė rezervuoti bei naudotis Transporto priemone (taip pat gali būti vadinamas Nuomininku)</w:t>
      </w:r>
      <w:r>
        <w:rPr>
          <w:rFonts w:eastAsia="Times New Roman" w:cs="Arial"/>
          <w:sz w:val="20"/>
          <w:szCs w:val="20"/>
        </w:rPr>
        <w:t>.</w:t>
      </w:r>
    </w:p>
    <w:p w14:paraId="377E96B8" w14:textId="77777777" w:rsidR="005C7C61"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002B4872">
        <w:rPr>
          <w:rFonts w:cs="Arial"/>
          <w:b/>
          <w:bCs/>
          <w:sz w:val="20"/>
          <w:szCs w:val="20"/>
        </w:rPr>
        <w:t>Sutartis</w:t>
      </w:r>
      <w:r w:rsidRPr="002B4872">
        <w:rPr>
          <w:rFonts w:cs="Arial"/>
          <w:bCs/>
          <w:sz w:val="20"/>
          <w:szCs w:val="20"/>
        </w:rPr>
        <w:t xml:space="preserve"> – Sutartis, sudaroma tarp </w:t>
      </w:r>
      <w:r w:rsidRPr="002B4872">
        <w:rPr>
          <w:rFonts w:cs="Arial"/>
          <w:b/>
          <w:bCs/>
          <w:sz w:val="20"/>
          <w:szCs w:val="20"/>
        </w:rPr>
        <w:t>Nuomotojo</w:t>
      </w:r>
      <w:r w:rsidRPr="002B4872">
        <w:rPr>
          <w:rFonts w:cs="Arial"/>
          <w:bCs/>
          <w:sz w:val="20"/>
          <w:szCs w:val="20"/>
        </w:rPr>
        <w:t xml:space="preserve"> ir </w:t>
      </w:r>
      <w:r w:rsidRPr="002B4872">
        <w:rPr>
          <w:rFonts w:cs="Arial"/>
          <w:b/>
          <w:bCs/>
          <w:sz w:val="20"/>
          <w:szCs w:val="20"/>
        </w:rPr>
        <w:t>Nuomininko</w:t>
      </w:r>
      <w:r w:rsidRPr="002B4872">
        <w:rPr>
          <w:rFonts w:cs="Arial"/>
          <w:bCs/>
          <w:sz w:val="20"/>
          <w:szCs w:val="20"/>
        </w:rPr>
        <w:t xml:space="preserve"> </w:t>
      </w:r>
      <w:r w:rsidRPr="002B4872">
        <w:rPr>
          <w:rFonts w:eastAsia="Calibri" w:cs="Arial"/>
          <w:sz w:val="20"/>
          <w:szCs w:val="20"/>
        </w:rPr>
        <w:t>dėl Pirkimo objekto</w:t>
      </w:r>
      <w:r w:rsidRPr="002B4872">
        <w:rPr>
          <w:rFonts w:eastAsia="Calibri" w:cs="Arial"/>
        </w:rPr>
        <w:t>.</w:t>
      </w:r>
      <w:r w:rsidRPr="002B4872">
        <w:rPr>
          <w:rFonts w:cs="Arial"/>
          <w:bCs/>
          <w:sz w:val="20"/>
          <w:szCs w:val="20"/>
        </w:rPr>
        <w:t xml:space="preserve"> </w:t>
      </w:r>
    </w:p>
    <w:p w14:paraId="0E68D029" w14:textId="46471533" w:rsidR="005C7C61" w:rsidRPr="00947E5D"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1FDB509D">
        <w:rPr>
          <w:rFonts w:eastAsia="Times New Roman" w:cs="Arial"/>
          <w:b/>
          <w:bCs/>
          <w:sz w:val="20"/>
          <w:szCs w:val="20"/>
        </w:rPr>
        <w:t>Užsakymas</w:t>
      </w:r>
      <w:r w:rsidRPr="1FDB509D" w:rsidDel="005C7C61">
        <w:rPr>
          <w:rFonts w:eastAsia="Times New Roman" w:cs="Arial"/>
          <w:sz w:val="20"/>
          <w:szCs w:val="20"/>
        </w:rPr>
        <w:t xml:space="preserve"> </w:t>
      </w:r>
      <w:r w:rsidRPr="1FDB509D">
        <w:rPr>
          <w:rFonts w:eastAsia="Times New Roman" w:cs="Arial"/>
          <w:sz w:val="20"/>
          <w:szCs w:val="20"/>
        </w:rPr>
        <w:t>– Sutarties pagrindu Nuomotojui tekstiniu pranešimu, elektroniniu paštu ir/ar per Nuomininko nurodytą informacinę sistemą teikiamas rašytinis dokumentas, kuriame nurodomi Prekių kiekiai, pristatymo adresai ir nuomos terminas.</w:t>
      </w:r>
    </w:p>
    <w:p w14:paraId="66067B07" w14:textId="3B3EBB8B" w:rsidR="005C7C61" w:rsidRPr="002B4872"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Pr>
          <w:rFonts w:cs="Arial"/>
          <w:b/>
          <w:sz w:val="20"/>
          <w:szCs w:val="20"/>
        </w:rPr>
        <w:t>Prekės</w:t>
      </w:r>
      <w:r w:rsidRPr="002B4872">
        <w:rPr>
          <w:rFonts w:cs="Arial"/>
          <w:b/>
          <w:sz w:val="20"/>
          <w:szCs w:val="20"/>
        </w:rPr>
        <w:t xml:space="preserve"> </w:t>
      </w:r>
      <w:r w:rsidRPr="002B4872">
        <w:rPr>
          <w:rFonts w:cs="Arial"/>
          <w:sz w:val="20"/>
          <w:szCs w:val="20"/>
        </w:rPr>
        <w:t xml:space="preserve">– </w:t>
      </w:r>
      <w:r>
        <w:rPr>
          <w:rFonts w:cs="Arial"/>
          <w:sz w:val="20"/>
          <w:szCs w:val="20"/>
        </w:rPr>
        <w:t xml:space="preserve">Nuomininko </w:t>
      </w:r>
      <w:r w:rsidRPr="00A11F71">
        <w:rPr>
          <w:rFonts w:cs="Arial"/>
          <w:sz w:val="20"/>
          <w:szCs w:val="20"/>
        </w:rPr>
        <w:t>nuom</w:t>
      </w:r>
      <w:r>
        <w:rPr>
          <w:rFonts w:cs="Arial"/>
          <w:sz w:val="20"/>
          <w:szCs w:val="20"/>
        </w:rPr>
        <w:t>ojamos</w:t>
      </w:r>
      <w:r w:rsidR="00BD6882">
        <w:rPr>
          <w:rFonts w:cs="Arial"/>
          <w:sz w:val="20"/>
          <w:szCs w:val="20"/>
        </w:rPr>
        <w:t xml:space="preserve"> bendro naudojimo</w:t>
      </w:r>
      <w:r>
        <w:rPr>
          <w:rFonts w:cs="Arial"/>
          <w:sz w:val="20"/>
          <w:szCs w:val="20"/>
        </w:rPr>
        <w:t xml:space="preserve"> Transporto priemonės.</w:t>
      </w:r>
    </w:p>
    <w:p w14:paraId="21AA95FC" w14:textId="77777777" w:rsidR="005C7C61" w:rsidRPr="002B4872"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Pr>
          <w:rFonts w:eastAsiaTheme="minorEastAsia" w:cs="Arial"/>
          <w:b/>
          <w:sz w:val="20"/>
          <w:szCs w:val="20"/>
          <w:lang w:eastAsia="lt-LT"/>
        </w:rPr>
        <w:t>B</w:t>
      </w:r>
      <w:r w:rsidRPr="002B4872">
        <w:rPr>
          <w:rFonts w:eastAsiaTheme="minorEastAsia" w:cs="Arial"/>
          <w:b/>
          <w:sz w:val="20"/>
          <w:szCs w:val="20"/>
          <w:lang w:eastAsia="lt-LT"/>
        </w:rPr>
        <w:t>endrojo naudojimo transporto priemonių nuoma</w:t>
      </w:r>
      <w:r>
        <w:rPr>
          <w:rFonts w:eastAsiaTheme="minorEastAsia" w:cs="Arial"/>
          <w:b/>
          <w:sz w:val="20"/>
          <w:szCs w:val="20"/>
          <w:lang w:eastAsia="lt-LT"/>
        </w:rPr>
        <w:t xml:space="preserve"> </w:t>
      </w:r>
      <w:r w:rsidRPr="002B4872">
        <w:rPr>
          <w:rFonts w:eastAsiaTheme="minorEastAsia" w:cs="Arial"/>
          <w:b/>
          <w:sz w:val="20"/>
          <w:szCs w:val="20"/>
          <w:lang w:eastAsia="lt-LT"/>
        </w:rPr>
        <w:t xml:space="preserve">– </w:t>
      </w:r>
      <w:r w:rsidRPr="002B4872">
        <w:rPr>
          <w:rFonts w:eastAsiaTheme="minorEastAsia" w:cs="Arial"/>
          <w:sz w:val="20"/>
          <w:szCs w:val="20"/>
          <w:lang w:eastAsia="lt-LT"/>
        </w:rPr>
        <w:t>tai dalinimosi automobiliu (angl. „</w:t>
      </w:r>
      <w:proofErr w:type="spellStart"/>
      <w:r w:rsidRPr="002B4872">
        <w:rPr>
          <w:rFonts w:eastAsiaTheme="minorEastAsia" w:cs="Arial"/>
          <w:sz w:val="20"/>
          <w:szCs w:val="20"/>
          <w:lang w:eastAsia="lt-LT"/>
        </w:rPr>
        <w:t>car</w:t>
      </w:r>
      <w:proofErr w:type="spellEnd"/>
      <w:r w:rsidRPr="002B4872">
        <w:rPr>
          <w:rFonts w:eastAsiaTheme="minorEastAsia" w:cs="Arial"/>
          <w:sz w:val="20"/>
          <w:szCs w:val="20"/>
          <w:lang w:eastAsia="lt-LT"/>
        </w:rPr>
        <w:t xml:space="preserve"> </w:t>
      </w:r>
      <w:proofErr w:type="spellStart"/>
      <w:r w:rsidRPr="002B4872">
        <w:rPr>
          <w:rFonts w:eastAsiaTheme="minorEastAsia" w:cs="Arial"/>
          <w:sz w:val="20"/>
          <w:szCs w:val="20"/>
          <w:lang w:eastAsia="lt-LT"/>
        </w:rPr>
        <w:t>sharing</w:t>
      </w:r>
      <w:proofErr w:type="spellEnd"/>
      <w:r w:rsidRPr="002B4872">
        <w:rPr>
          <w:rFonts w:eastAsiaTheme="minorEastAsia" w:cs="Arial"/>
          <w:sz w:val="20"/>
          <w:szCs w:val="20"/>
          <w:lang w:eastAsia="lt-LT"/>
        </w:rPr>
        <w:t>“) paslauga, suteikianti teisę Nuomininkui naudoti</w:t>
      </w:r>
      <w:r>
        <w:rPr>
          <w:rFonts w:eastAsiaTheme="minorEastAsia" w:cs="Arial"/>
          <w:sz w:val="20"/>
          <w:szCs w:val="20"/>
          <w:lang w:eastAsia="lt-LT"/>
        </w:rPr>
        <w:t>s</w:t>
      </w:r>
      <w:r w:rsidRPr="002B4872">
        <w:rPr>
          <w:rFonts w:eastAsiaTheme="minorEastAsia" w:cs="Arial"/>
          <w:sz w:val="20"/>
          <w:szCs w:val="20"/>
          <w:lang w:eastAsia="lt-LT"/>
        </w:rPr>
        <w:t xml:space="preserve"> sutartoje vietoje </w:t>
      </w:r>
      <w:r>
        <w:rPr>
          <w:rFonts w:eastAsiaTheme="minorEastAsia" w:cs="Arial"/>
          <w:sz w:val="20"/>
          <w:szCs w:val="20"/>
          <w:lang w:eastAsia="lt-LT"/>
        </w:rPr>
        <w:t>laikomu</w:t>
      </w:r>
      <w:r w:rsidRPr="002B4872">
        <w:rPr>
          <w:rFonts w:eastAsiaTheme="minorEastAsia" w:cs="Arial"/>
          <w:sz w:val="20"/>
          <w:szCs w:val="20"/>
          <w:lang w:eastAsia="lt-LT"/>
        </w:rPr>
        <w:t xml:space="preserve"> automobiliu rezervuotą laiką</w:t>
      </w:r>
      <w:r>
        <w:rPr>
          <w:rFonts w:eastAsiaTheme="minorEastAsia" w:cs="Arial"/>
          <w:sz w:val="20"/>
          <w:szCs w:val="20"/>
          <w:lang w:eastAsia="lt-LT"/>
        </w:rPr>
        <w:t>.</w:t>
      </w:r>
    </w:p>
    <w:p w14:paraId="2848A13E" w14:textId="51BED1BB" w:rsidR="005C7C61" w:rsidRPr="003C257D" w:rsidRDefault="005C7C61" w:rsidP="003C257D">
      <w:pPr>
        <w:pStyle w:val="ListParagraph"/>
        <w:numPr>
          <w:ilvl w:val="1"/>
          <w:numId w:val="1"/>
        </w:numPr>
        <w:tabs>
          <w:tab w:val="left" w:pos="0"/>
          <w:tab w:val="left" w:pos="567"/>
        </w:tabs>
        <w:ind w:left="0" w:firstLine="0"/>
        <w:jc w:val="both"/>
        <w:rPr>
          <w:rFonts w:eastAsia="Times New Roman" w:cs="Arial"/>
          <w:sz w:val="20"/>
          <w:szCs w:val="20"/>
        </w:rPr>
      </w:pPr>
      <w:r w:rsidRPr="1FDB509D">
        <w:rPr>
          <w:rFonts w:eastAsiaTheme="minorEastAsia" w:cs="Arial"/>
          <w:b/>
          <w:bCs/>
          <w:sz w:val="20"/>
          <w:szCs w:val="20"/>
          <w:lang w:eastAsia="lt-LT"/>
        </w:rPr>
        <w:t xml:space="preserve">Transporto priemonė (-s) </w:t>
      </w:r>
      <w:r w:rsidR="003C257D" w:rsidRPr="1FDB509D">
        <w:rPr>
          <w:rFonts w:eastAsiaTheme="minorEastAsia" w:cs="Arial"/>
          <w:b/>
          <w:bCs/>
          <w:sz w:val="20"/>
          <w:szCs w:val="20"/>
          <w:lang w:eastAsia="lt-LT"/>
        </w:rPr>
        <w:t>–</w:t>
      </w:r>
      <w:r w:rsidR="003C257D" w:rsidRPr="1FDB509D">
        <w:rPr>
          <w:rFonts w:cs="Arial"/>
          <w:sz w:val="20"/>
          <w:szCs w:val="20"/>
        </w:rPr>
        <w:t xml:space="preserve"> šiose </w:t>
      </w:r>
      <w:r w:rsidR="300A5493" w:rsidRPr="5F44F978">
        <w:rPr>
          <w:rFonts w:cs="Arial"/>
          <w:sz w:val="20"/>
          <w:szCs w:val="20"/>
        </w:rPr>
        <w:t>Techninėje specifikacijoje</w:t>
      </w:r>
      <w:r w:rsidR="003C257D" w:rsidRPr="1FDB509D">
        <w:rPr>
          <w:rFonts w:cs="Arial"/>
          <w:sz w:val="20"/>
          <w:szCs w:val="20"/>
        </w:rPr>
        <w:t xml:space="preserve"> nurodyti automobiliai, elektromobiliai </w:t>
      </w:r>
      <w:r w:rsidR="003C257D" w:rsidRPr="1FDB509D">
        <w:rPr>
          <w:rFonts w:eastAsia="Times New Roman" w:cs="Arial"/>
          <w:sz w:val="20"/>
          <w:szCs w:val="20"/>
        </w:rPr>
        <w:t xml:space="preserve">(taip pat gali būti vadinama </w:t>
      </w:r>
      <w:r w:rsidR="003C257D" w:rsidRPr="1FDB509D">
        <w:rPr>
          <w:rFonts w:eastAsiaTheme="minorEastAsia" w:cs="Arial"/>
          <w:b/>
          <w:bCs/>
          <w:sz w:val="20"/>
          <w:szCs w:val="20"/>
          <w:lang w:eastAsia="lt-LT"/>
        </w:rPr>
        <w:t>Automobiliu (-</w:t>
      </w:r>
      <w:proofErr w:type="spellStart"/>
      <w:r w:rsidR="003C257D" w:rsidRPr="1FDB509D">
        <w:rPr>
          <w:rFonts w:eastAsiaTheme="minorEastAsia" w:cs="Arial"/>
          <w:b/>
          <w:bCs/>
          <w:sz w:val="20"/>
          <w:szCs w:val="20"/>
          <w:lang w:eastAsia="lt-LT"/>
        </w:rPr>
        <w:t>iais</w:t>
      </w:r>
      <w:proofErr w:type="spellEnd"/>
      <w:r w:rsidR="003C257D" w:rsidRPr="1FDB509D">
        <w:rPr>
          <w:rFonts w:eastAsiaTheme="minorEastAsia" w:cs="Arial"/>
          <w:b/>
          <w:bCs/>
          <w:sz w:val="20"/>
          <w:szCs w:val="20"/>
          <w:lang w:eastAsia="lt-LT"/>
        </w:rPr>
        <w:t>), Elektromobiliu (-</w:t>
      </w:r>
      <w:proofErr w:type="spellStart"/>
      <w:r w:rsidR="003C257D" w:rsidRPr="1FDB509D">
        <w:rPr>
          <w:rFonts w:eastAsiaTheme="minorEastAsia" w:cs="Arial"/>
          <w:b/>
          <w:bCs/>
          <w:sz w:val="20"/>
          <w:szCs w:val="20"/>
          <w:lang w:eastAsia="lt-LT"/>
        </w:rPr>
        <w:t>iais</w:t>
      </w:r>
      <w:proofErr w:type="spellEnd"/>
      <w:r w:rsidDel="003C257D">
        <w:rPr>
          <w:rFonts w:eastAsiaTheme="minorEastAsia" w:cs="Arial"/>
          <w:b/>
          <w:sz w:val="20"/>
          <w:szCs w:val="20"/>
          <w:lang w:eastAsia="lt-LT"/>
        </w:rPr>
        <w:t>)</w:t>
      </w:r>
      <w:r w:rsidR="003C257D" w:rsidRPr="1FDB509D">
        <w:rPr>
          <w:rFonts w:eastAsia="Times New Roman" w:cs="Arial"/>
          <w:sz w:val="20"/>
          <w:szCs w:val="20"/>
        </w:rPr>
        <w:t>.</w:t>
      </w:r>
    </w:p>
    <w:p w14:paraId="055E7FF3" w14:textId="14D0D30A" w:rsidR="005C7C61" w:rsidRPr="002B4872"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002B4872">
        <w:rPr>
          <w:rFonts w:cs="Arial"/>
          <w:b/>
          <w:sz w:val="20"/>
          <w:szCs w:val="20"/>
        </w:rPr>
        <w:t>Minimalius poreikius užtikrinantis Transporto priemonių parkas –</w:t>
      </w:r>
      <w:r w:rsidRPr="002B4872">
        <w:rPr>
          <w:rFonts w:cs="Arial"/>
          <w:sz w:val="20"/>
          <w:szCs w:val="20"/>
        </w:rPr>
        <w:t xml:space="preserve"> </w:t>
      </w:r>
      <w:r w:rsidR="00BD6882" w:rsidRPr="002B4872">
        <w:rPr>
          <w:rFonts w:cs="Arial"/>
          <w:sz w:val="20"/>
          <w:szCs w:val="20"/>
        </w:rPr>
        <w:t>šio</w:t>
      </w:r>
      <w:r w:rsidR="00BD6882">
        <w:rPr>
          <w:rFonts w:cs="Arial"/>
          <w:sz w:val="20"/>
          <w:szCs w:val="20"/>
        </w:rPr>
        <w:t>je Techninėje specifikacijoje</w:t>
      </w:r>
      <w:r w:rsidRPr="002B4872">
        <w:rPr>
          <w:rFonts w:cs="Arial"/>
          <w:sz w:val="20"/>
          <w:szCs w:val="20"/>
        </w:rPr>
        <w:t xml:space="preserve"> nurodyti </w:t>
      </w:r>
      <w:r w:rsidR="00BD6882">
        <w:rPr>
          <w:rFonts w:cs="Arial"/>
          <w:sz w:val="20"/>
          <w:szCs w:val="20"/>
        </w:rPr>
        <w:t>A</w:t>
      </w:r>
      <w:r w:rsidR="00BD6882" w:rsidRPr="002B4872">
        <w:rPr>
          <w:rFonts w:cs="Arial"/>
          <w:sz w:val="20"/>
          <w:szCs w:val="20"/>
        </w:rPr>
        <w:t>utomobiliai</w:t>
      </w:r>
      <w:r w:rsidRPr="002B4872">
        <w:rPr>
          <w:rFonts w:cs="Arial"/>
          <w:sz w:val="20"/>
          <w:szCs w:val="20"/>
        </w:rPr>
        <w:t xml:space="preserve">, </w:t>
      </w:r>
      <w:r w:rsidR="00BD6882">
        <w:rPr>
          <w:rFonts w:cs="Arial"/>
          <w:sz w:val="20"/>
          <w:szCs w:val="20"/>
        </w:rPr>
        <w:t>E</w:t>
      </w:r>
      <w:r w:rsidR="00BD6882" w:rsidRPr="002B4872">
        <w:rPr>
          <w:rFonts w:cs="Arial"/>
          <w:sz w:val="20"/>
          <w:szCs w:val="20"/>
        </w:rPr>
        <w:t>lektromobiliai</w:t>
      </w:r>
      <w:r w:rsidRPr="002B4872">
        <w:rPr>
          <w:rFonts w:cs="Arial"/>
          <w:sz w:val="20"/>
          <w:szCs w:val="20"/>
        </w:rPr>
        <w:t>, kurių kiek</w:t>
      </w:r>
      <w:r>
        <w:rPr>
          <w:rFonts w:cs="Arial"/>
          <w:sz w:val="20"/>
          <w:szCs w:val="20"/>
        </w:rPr>
        <w:t>į</w:t>
      </w:r>
      <w:r w:rsidRPr="002B4872">
        <w:rPr>
          <w:rFonts w:cs="Arial"/>
          <w:sz w:val="20"/>
          <w:szCs w:val="20"/>
        </w:rPr>
        <w:t xml:space="preserve"> </w:t>
      </w:r>
      <w:r>
        <w:rPr>
          <w:rFonts w:cs="Arial"/>
          <w:sz w:val="20"/>
          <w:szCs w:val="20"/>
        </w:rPr>
        <w:t xml:space="preserve">Nuomininkas įsipareigoja išsinuomoti visam </w:t>
      </w:r>
      <w:r w:rsidR="00BD6882">
        <w:rPr>
          <w:rFonts w:cs="Arial"/>
          <w:sz w:val="20"/>
          <w:szCs w:val="20"/>
        </w:rPr>
        <w:t xml:space="preserve">Sutartyje nurodytam nuomos </w:t>
      </w:r>
      <w:r>
        <w:rPr>
          <w:rFonts w:cs="Arial"/>
          <w:sz w:val="20"/>
          <w:szCs w:val="20"/>
        </w:rPr>
        <w:t>laikotarpiui.</w:t>
      </w:r>
    </w:p>
    <w:p w14:paraId="155F3824" w14:textId="2080D278" w:rsidR="005C7C61" w:rsidRPr="00777CB7"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1FDB509D">
        <w:rPr>
          <w:rFonts w:eastAsiaTheme="minorEastAsia" w:cs="Arial"/>
          <w:b/>
          <w:bCs/>
          <w:sz w:val="20"/>
          <w:szCs w:val="20"/>
          <w:lang w:eastAsia="lt-LT"/>
        </w:rPr>
        <w:t xml:space="preserve">Programa </w:t>
      </w:r>
      <w:r w:rsidR="08F6608E" w:rsidRPr="1FDB509D">
        <w:rPr>
          <w:rFonts w:eastAsiaTheme="minorEastAsia" w:cs="Arial"/>
          <w:b/>
          <w:bCs/>
          <w:sz w:val="20"/>
          <w:szCs w:val="20"/>
          <w:lang w:eastAsia="lt-LT"/>
        </w:rPr>
        <w:t>–</w:t>
      </w:r>
      <w:r w:rsidRPr="1FDB509D">
        <w:rPr>
          <w:rFonts w:cs="Arial"/>
          <w:sz w:val="20"/>
          <w:szCs w:val="20"/>
        </w:rPr>
        <w:t xml:space="preserve"> </w:t>
      </w:r>
      <w:r w:rsidRPr="1FDB509D">
        <w:rPr>
          <w:rFonts w:eastAsiaTheme="minorEastAsia" w:cs="Arial"/>
          <w:sz w:val="20"/>
          <w:szCs w:val="20"/>
          <w:lang w:eastAsia="lt-LT"/>
        </w:rPr>
        <w:t xml:space="preserve">nenutrūkstamai, t. y. 24/7/365 (24 valandas per parą, 7 dienas per savaitę, 365 dienas per metus) periodu, elektroninėje erdvėje veikianti programa ir mobiliojo telefono aplikacija, užtikrinanti Nuomininkui galimybę sukurti Vartotojų grupes, rezervuoti </w:t>
      </w:r>
      <w:r w:rsidR="00BD6882" w:rsidRPr="1FDB509D">
        <w:rPr>
          <w:rFonts w:eastAsiaTheme="minorEastAsia" w:cs="Arial"/>
          <w:sz w:val="20"/>
          <w:szCs w:val="20"/>
          <w:lang w:eastAsia="lt-LT"/>
        </w:rPr>
        <w:t>šioje Techninėje specifikacijoje</w:t>
      </w:r>
      <w:r w:rsidRPr="1FDB509D">
        <w:rPr>
          <w:rFonts w:eastAsiaTheme="minorEastAsia" w:cs="Arial"/>
          <w:sz w:val="20"/>
          <w:szCs w:val="20"/>
          <w:lang w:eastAsia="lt-LT"/>
        </w:rPr>
        <w:t xml:space="preserve"> nurodytas Transporto priemones, gauti rezervacijų ir nuvažiuotos ridos ataskaitas pagal Vartotojus ir jų grupes, leidžianti matyti detalius kelionių maršrutus (GPS duomenis), kuro</w:t>
      </w:r>
      <w:r w:rsidR="00C434D6" w:rsidRPr="1FDB509D">
        <w:rPr>
          <w:rFonts w:eastAsiaTheme="minorEastAsia" w:cs="Arial"/>
          <w:sz w:val="20"/>
          <w:szCs w:val="20"/>
          <w:lang w:eastAsia="lt-LT"/>
        </w:rPr>
        <w:t xml:space="preserve"> / elektros energijos</w:t>
      </w:r>
      <w:r w:rsidRPr="1FDB509D">
        <w:rPr>
          <w:rFonts w:eastAsiaTheme="minorEastAsia" w:cs="Arial"/>
          <w:sz w:val="20"/>
          <w:szCs w:val="20"/>
          <w:lang w:eastAsia="lt-LT"/>
        </w:rPr>
        <w:t xml:space="preserve"> suvartojimą, Transporto priemonės važiavimo greitį.</w:t>
      </w:r>
    </w:p>
    <w:p w14:paraId="00F96CA9" w14:textId="09170FC7" w:rsidR="005C7C61" w:rsidRPr="00FB2BE5" w:rsidRDefault="005C7C61" w:rsidP="005C7C61">
      <w:pPr>
        <w:pStyle w:val="ListParagraph"/>
        <w:numPr>
          <w:ilvl w:val="1"/>
          <w:numId w:val="1"/>
        </w:numPr>
        <w:tabs>
          <w:tab w:val="left" w:pos="0"/>
          <w:tab w:val="left" w:pos="567"/>
        </w:tabs>
        <w:ind w:left="0" w:firstLine="0"/>
        <w:jc w:val="both"/>
        <w:rPr>
          <w:rFonts w:eastAsia="Times New Roman" w:cs="Arial"/>
          <w:sz w:val="20"/>
          <w:szCs w:val="20"/>
        </w:rPr>
      </w:pPr>
      <w:r w:rsidRPr="1FDB509D">
        <w:rPr>
          <w:rFonts w:eastAsiaTheme="minorEastAsia" w:cs="Arial"/>
          <w:b/>
          <w:bCs/>
          <w:sz w:val="20"/>
          <w:szCs w:val="20"/>
          <w:lang w:eastAsia="lt-LT"/>
        </w:rPr>
        <w:t xml:space="preserve">Nedraudiminis įvykis </w:t>
      </w:r>
      <w:r w:rsidR="24173E32" w:rsidRPr="1FDB509D">
        <w:rPr>
          <w:rFonts w:eastAsiaTheme="minorEastAsia" w:cs="Arial"/>
          <w:b/>
          <w:bCs/>
          <w:sz w:val="20"/>
          <w:szCs w:val="20"/>
          <w:lang w:eastAsia="lt-LT"/>
        </w:rPr>
        <w:t>–</w:t>
      </w:r>
      <w:r w:rsidRPr="1FDB509D">
        <w:rPr>
          <w:rFonts w:eastAsiaTheme="minorEastAsia" w:cs="Arial"/>
          <w:sz w:val="20"/>
          <w:szCs w:val="20"/>
          <w:lang w:eastAsia="lt-LT"/>
        </w:rPr>
        <w:t xml:space="preserve"> </w:t>
      </w:r>
      <w:r w:rsidRPr="1FDB509D">
        <w:rPr>
          <w:rFonts w:eastAsiaTheme="minorEastAsia" w:cs="Arial"/>
          <w:color w:val="000000" w:themeColor="text1"/>
          <w:sz w:val="20"/>
          <w:szCs w:val="20"/>
          <w:lang w:eastAsia="lt-LT"/>
        </w:rPr>
        <w:t>nedraudiminiais laikomi tokie įvykiai, kuriems atsitikus, draudimo kompanija neprivalo mokėti draudimo išmokos.</w:t>
      </w:r>
    </w:p>
    <w:p w14:paraId="27B40B76" w14:textId="54C4F206" w:rsidR="00525133" w:rsidRPr="00FB2BE5" w:rsidRDefault="00525133" w:rsidP="005C7C61">
      <w:pPr>
        <w:pStyle w:val="ListParagraph"/>
        <w:numPr>
          <w:ilvl w:val="1"/>
          <w:numId w:val="1"/>
        </w:numPr>
        <w:tabs>
          <w:tab w:val="left" w:pos="0"/>
          <w:tab w:val="left" w:pos="567"/>
        </w:tabs>
        <w:ind w:left="0" w:firstLine="0"/>
        <w:jc w:val="both"/>
        <w:rPr>
          <w:rFonts w:eastAsia="Times New Roman" w:cs="Arial"/>
          <w:sz w:val="20"/>
          <w:szCs w:val="20"/>
        </w:rPr>
      </w:pPr>
      <w:proofErr w:type="spellStart"/>
      <w:r w:rsidRPr="1FDB509D">
        <w:rPr>
          <w:rFonts w:eastAsiaTheme="minorEastAsia" w:cs="Arial"/>
          <w:b/>
          <w:bCs/>
          <w:sz w:val="20"/>
          <w:szCs w:val="20"/>
          <w:lang w:eastAsia="lt-LT"/>
        </w:rPr>
        <w:t>Fleet</w:t>
      </w:r>
      <w:proofErr w:type="spellEnd"/>
      <w:r w:rsidRPr="1FDB509D">
        <w:rPr>
          <w:rFonts w:eastAsiaTheme="minorEastAsia" w:cs="Arial"/>
          <w:b/>
          <w:bCs/>
          <w:sz w:val="20"/>
          <w:szCs w:val="20"/>
          <w:lang w:eastAsia="lt-LT"/>
        </w:rPr>
        <w:t xml:space="preserve"> </w:t>
      </w:r>
      <w:proofErr w:type="spellStart"/>
      <w:r w:rsidRPr="1FDB509D">
        <w:rPr>
          <w:rFonts w:eastAsiaTheme="minorEastAsia" w:cs="Arial"/>
          <w:b/>
          <w:bCs/>
          <w:sz w:val="20"/>
          <w:szCs w:val="20"/>
          <w:lang w:eastAsia="lt-LT"/>
        </w:rPr>
        <w:t>Complete</w:t>
      </w:r>
      <w:proofErr w:type="spellEnd"/>
      <w:r w:rsidRPr="1FDB509D">
        <w:rPr>
          <w:rFonts w:eastAsiaTheme="minorEastAsia" w:cs="Arial"/>
          <w:sz w:val="20"/>
          <w:szCs w:val="20"/>
          <w:lang w:eastAsia="lt-LT"/>
        </w:rPr>
        <w:t xml:space="preserve"> - automobilių rezervavimo ir atrakinimo mobiliuo</w:t>
      </w:r>
      <w:r w:rsidR="00FB2BE5" w:rsidRPr="1FDB509D">
        <w:rPr>
          <w:rFonts w:eastAsiaTheme="minorEastAsia" w:cs="Arial"/>
          <w:sz w:val="20"/>
          <w:szCs w:val="20"/>
          <w:lang w:eastAsia="lt-LT"/>
        </w:rPr>
        <w:t>ju telefonu sistema.</w:t>
      </w:r>
      <w:r w:rsidRPr="1FDB509D">
        <w:rPr>
          <w:rFonts w:eastAsiaTheme="minorEastAsia" w:cs="Arial"/>
          <w:sz w:val="20"/>
          <w:szCs w:val="20"/>
          <w:lang w:eastAsia="lt-LT"/>
        </w:rPr>
        <w:t xml:space="preserve"> </w:t>
      </w:r>
    </w:p>
    <w:p w14:paraId="1B6B400E" w14:textId="77777777" w:rsidR="005C7C61" w:rsidRPr="00777CB7" w:rsidRDefault="005C7C61" w:rsidP="005C7C61">
      <w:pPr>
        <w:pStyle w:val="ListParagraph"/>
        <w:tabs>
          <w:tab w:val="left" w:pos="284"/>
        </w:tabs>
        <w:spacing w:before="60" w:after="60"/>
        <w:ind w:left="0" w:firstLine="0"/>
        <w:contextualSpacing w:val="0"/>
        <w:jc w:val="center"/>
        <w:rPr>
          <w:rFonts w:cs="Arial"/>
          <w:b/>
          <w:bCs/>
          <w:sz w:val="20"/>
          <w:szCs w:val="20"/>
        </w:rPr>
      </w:pPr>
    </w:p>
    <w:p w14:paraId="7C851F71" w14:textId="77777777" w:rsidR="005C7C61" w:rsidRPr="00777CB7" w:rsidRDefault="005C7C61" w:rsidP="005C7C6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777CB7">
        <w:rPr>
          <w:rFonts w:eastAsia="Arial" w:cs="Arial"/>
          <w:b/>
          <w:bCs/>
          <w:sz w:val="20"/>
          <w:szCs w:val="20"/>
        </w:rPr>
        <w:t>PIRKIMO OBJEKTAS</w:t>
      </w:r>
    </w:p>
    <w:p w14:paraId="1A142166" w14:textId="77777777" w:rsidR="005C7C61" w:rsidRPr="00777CB7" w:rsidRDefault="005C7C61" w:rsidP="005C7C61">
      <w:pPr>
        <w:pStyle w:val="ListParagraph"/>
        <w:numPr>
          <w:ilvl w:val="1"/>
          <w:numId w:val="1"/>
        </w:numPr>
        <w:tabs>
          <w:tab w:val="left" w:pos="540"/>
          <w:tab w:val="left" w:pos="720"/>
        </w:tabs>
        <w:spacing w:before="60" w:after="60"/>
        <w:ind w:left="0" w:firstLine="0"/>
        <w:jc w:val="both"/>
        <w:rPr>
          <w:rFonts w:eastAsia="Arial" w:cs="Arial"/>
          <w:sz w:val="20"/>
          <w:szCs w:val="20"/>
        </w:rPr>
      </w:pPr>
      <w:bookmarkStart w:id="0" w:name="_Hlk34729843"/>
      <w:r w:rsidRPr="00777CB7">
        <w:rPr>
          <w:rFonts w:cs="Arial"/>
          <w:bCs/>
          <w:sz w:val="20"/>
          <w:szCs w:val="20"/>
        </w:rPr>
        <w:t>Bendro naudojimo transporto priemonių parko nuoma.</w:t>
      </w:r>
    </w:p>
    <w:bookmarkEnd w:id="0"/>
    <w:p w14:paraId="1151F689" w14:textId="77777777" w:rsidR="005C7C61" w:rsidRPr="00777CB7" w:rsidRDefault="005C7C61" w:rsidP="005C7C6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777CB7">
        <w:rPr>
          <w:rFonts w:eastAsia="Arial" w:cs="Arial"/>
          <w:b/>
          <w:bCs/>
          <w:sz w:val="20"/>
          <w:szCs w:val="20"/>
        </w:rPr>
        <w:t>PIRKIMO OBJEKTO APIMTYS</w:t>
      </w:r>
    </w:p>
    <w:p w14:paraId="106BAD41" w14:textId="0ED24F22" w:rsidR="005C7C61" w:rsidRPr="00777CB7" w:rsidRDefault="005C7C61" w:rsidP="005C7C61">
      <w:pPr>
        <w:pStyle w:val="ListParagraph"/>
        <w:numPr>
          <w:ilvl w:val="1"/>
          <w:numId w:val="1"/>
        </w:numPr>
        <w:tabs>
          <w:tab w:val="left" w:pos="567"/>
        </w:tabs>
        <w:ind w:left="0" w:firstLine="0"/>
        <w:rPr>
          <w:rFonts w:cs="Arial"/>
          <w:sz w:val="20"/>
          <w:szCs w:val="20"/>
        </w:rPr>
      </w:pPr>
      <w:r w:rsidRPr="00777CB7">
        <w:rPr>
          <w:rFonts w:cs="Arial"/>
          <w:sz w:val="20"/>
          <w:szCs w:val="20"/>
        </w:rPr>
        <w:t xml:space="preserve">Prekių nuomos apimtys nurodytos žemiau esančioje Lentelėje Nr. 1:  </w:t>
      </w:r>
    </w:p>
    <w:p w14:paraId="0DE25508" w14:textId="77777777" w:rsidR="005C7C61" w:rsidRPr="00777CB7" w:rsidRDefault="005C7C61" w:rsidP="005C7C61">
      <w:pPr>
        <w:pStyle w:val="ListParagraph"/>
        <w:spacing w:before="60" w:after="60"/>
        <w:ind w:left="0" w:firstLine="0"/>
        <w:jc w:val="right"/>
        <w:rPr>
          <w:rFonts w:cs="Arial"/>
          <w:b/>
          <w:bCs/>
          <w:sz w:val="20"/>
          <w:szCs w:val="20"/>
        </w:rPr>
      </w:pPr>
      <w:r w:rsidRPr="00777CB7">
        <w:rPr>
          <w:rFonts w:cs="Arial"/>
          <w:b/>
          <w:bCs/>
          <w:sz w:val="20"/>
          <w:szCs w:val="20"/>
        </w:rPr>
        <w:t>Lentelė Nr. 1</w:t>
      </w:r>
    </w:p>
    <w:tbl>
      <w:tblPr>
        <w:tblStyle w:val="TableGrid"/>
        <w:tblW w:w="9634" w:type="dxa"/>
        <w:tblLook w:val="04A0" w:firstRow="1" w:lastRow="0" w:firstColumn="1" w:lastColumn="0" w:noHBand="0" w:noVBand="1"/>
      </w:tblPr>
      <w:tblGrid>
        <w:gridCol w:w="542"/>
        <w:gridCol w:w="3258"/>
        <w:gridCol w:w="2858"/>
        <w:gridCol w:w="2976"/>
      </w:tblGrid>
      <w:tr w:rsidR="005C7FE4" w:rsidRPr="00777CB7" w14:paraId="43773EB2" w14:textId="77777777" w:rsidTr="08B6D328">
        <w:tc>
          <w:tcPr>
            <w:tcW w:w="542" w:type="dxa"/>
            <w:vAlign w:val="center"/>
          </w:tcPr>
          <w:p w14:paraId="3EE4D325" w14:textId="77777777" w:rsidR="005C7FE4" w:rsidRPr="00777CB7" w:rsidRDefault="005C7FE4" w:rsidP="00801FB3">
            <w:pPr>
              <w:pStyle w:val="ListParagraph"/>
              <w:tabs>
                <w:tab w:val="left" w:pos="540"/>
              </w:tabs>
              <w:spacing w:before="60" w:after="60"/>
              <w:ind w:left="0" w:firstLine="0"/>
              <w:jc w:val="center"/>
              <w:rPr>
                <w:rFonts w:cs="Arial"/>
                <w:b/>
              </w:rPr>
            </w:pPr>
            <w:r w:rsidRPr="00777CB7">
              <w:rPr>
                <w:rFonts w:cs="Arial"/>
                <w:b/>
              </w:rPr>
              <w:t>Eil. Nr.</w:t>
            </w:r>
          </w:p>
        </w:tc>
        <w:tc>
          <w:tcPr>
            <w:tcW w:w="3258" w:type="dxa"/>
            <w:vAlign w:val="center"/>
          </w:tcPr>
          <w:p w14:paraId="6B8517F8" w14:textId="77777777" w:rsidR="005C7FE4" w:rsidRPr="00777CB7" w:rsidRDefault="005C7FE4" w:rsidP="00801FB3">
            <w:pPr>
              <w:pStyle w:val="ListParagraph"/>
              <w:tabs>
                <w:tab w:val="left" w:pos="540"/>
              </w:tabs>
              <w:spacing w:before="60" w:after="60"/>
              <w:ind w:left="0" w:firstLine="0"/>
              <w:jc w:val="center"/>
              <w:rPr>
                <w:rFonts w:cs="Arial"/>
                <w:b/>
              </w:rPr>
            </w:pPr>
            <w:r w:rsidRPr="00777CB7">
              <w:rPr>
                <w:rFonts w:cs="Arial"/>
                <w:b/>
              </w:rPr>
              <w:t>Prekių pavadinimas</w:t>
            </w:r>
          </w:p>
        </w:tc>
        <w:sdt>
          <w:sdtPr>
            <w:rPr>
              <w:rFonts w:cs="Arial"/>
              <w:b/>
              <w:bCs/>
            </w:rPr>
            <w:id w:val="-614437776"/>
            <w:placeholder>
              <w:docPart w:val="893B549A2D034342B977D563A7F00E39"/>
            </w:placeholder>
            <w:comboBox>
              <w:listItem w:value="[Pasirinkite]"/>
              <w:listItem w:displayText="Preliminarus kiekis Sutarties galiojimo laikotarpiu " w:value="Preliminarus kiekis Sutarties galiojimo laikotarpiu "/>
              <w:listItem w:displayText="Maksimalus kiekis Sutarties galiojimo laikotarpiu (ne daugiau kaip)" w:value="Maksimalus kiekis Sutarties galiojimo laikotarpiu (ne daugiau kaip)"/>
              <w:listItem w:displayText="Kiekis Sutarties galiojimo laikotarpiu " w:value="Kiekis Sutarties galiojimo laikotarpiu "/>
            </w:comboBox>
          </w:sdtPr>
          <w:sdtContent>
            <w:tc>
              <w:tcPr>
                <w:tcW w:w="2858" w:type="dxa"/>
                <w:vAlign w:val="center"/>
              </w:tcPr>
              <w:p w14:paraId="6BF563A7" w14:textId="3A007360" w:rsidR="005C7FE4" w:rsidRPr="00777CB7" w:rsidRDefault="00AE7B0D" w:rsidP="00801FB3">
                <w:pPr>
                  <w:pStyle w:val="ListParagraph"/>
                  <w:tabs>
                    <w:tab w:val="left" w:pos="540"/>
                  </w:tabs>
                  <w:spacing w:before="60" w:after="60"/>
                  <w:ind w:left="0" w:firstLine="0"/>
                  <w:jc w:val="center"/>
                  <w:rPr>
                    <w:rFonts w:cs="Arial"/>
                  </w:rPr>
                </w:pPr>
                <w:r>
                  <w:rPr>
                    <w:rFonts w:cs="Arial"/>
                    <w:b/>
                    <w:bCs/>
                  </w:rPr>
                  <w:t>Preliminarūs</w:t>
                </w:r>
                <w:r w:rsidR="00C434D6">
                  <w:rPr>
                    <w:rFonts w:cs="Arial"/>
                    <w:b/>
                    <w:bCs/>
                  </w:rPr>
                  <w:t xml:space="preserve"> </w:t>
                </w:r>
                <w:r w:rsidR="00C434D6" w:rsidRPr="00777CB7">
                  <w:rPr>
                    <w:rFonts w:cs="Arial"/>
                    <w:b/>
                    <w:bCs/>
                  </w:rPr>
                  <w:t>kiekis** Sutarties galiojimo laikotarpiu (36 mėn.) (ne daugiau kaip)</w:t>
                </w:r>
              </w:p>
            </w:tc>
          </w:sdtContent>
        </w:sdt>
        <w:tc>
          <w:tcPr>
            <w:tcW w:w="2976" w:type="dxa"/>
          </w:tcPr>
          <w:p w14:paraId="633D5874" w14:textId="77777777" w:rsidR="005C7FE4" w:rsidRPr="00777CB7" w:rsidRDefault="005C7FE4" w:rsidP="00801FB3">
            <w:pPr>
              <w:pStyle w:val="ListParagraph"/>
              <w:tabs>
                <w:tab w:val="left" w:pos="540"/>
              </w:tabs>
              <w:spacing w:before="60" w:after="60"/>
              <w:ind w:left="0" w:firstLine="0"/>
              <w:jc w:val="center"/>
              <w:rPr>
                <w:rFonts w:cs="Arial"/>
                <w:b/>
                <w:bCs/>
              </w:rPr>
            </w:pPr>
            <w:r w:rsidRPr="00777CB7">
              <w:rPr>
                <w:rFonts w:cs="Arial"/>
                <w:b/>
                <w:bCs/>
              </w:rPr>
              <w:t>1 (vienos) Transporto priemonės leistina nuvažiuoti rida Sutarties galiojimo laikotarpiu (36 mėn.), km</w:t>
            </w:r>
          </w:p>
        </w:tc>
      </w:tr>
      <w:tr w:rsidR="005C7FE4" w:rsidRPr="00777CB7" w14:paraId="77F12F4A" w14:textId="77777777" w:rsidTr="08B6D328">
        <w:tc>
          <w:tcPr>
            <w:tcW w:w="542" w:type="dxa"/>
          </w:tcPr>
          <w:p w14:paraId="1192DA20" w14:textId="31CEBD89" w:rsidR="005C7FE4" w:rsidRPr="00777CB7" w:rsidRDefault="005C7FE4" w:rsidP="00801FB3">
            <w:pPr>
              <w:pStyle w:val="ListParagraph"/>
              <w:tabs>
                <w:tab w:val="left" w:pos="540"/>
              </w:tabs>
              <w:spacing w:before="60" w:after="60"/>
              <w:ind w:left="0" w:firstLine="0"/>
              <w:jc w:val="center"/>
              <w:rPr>
                <w:rFonts w:cs="Arial"/>
              </w:rPr>
            </w:pPr>
            <w:r>
              <w:rPr>
                <w:rFonts w:cs="Arial"/>
              </w:rPr>
              <w:t>1</w:t>
            </w:r>
          </w:p>
        </w:tc>
        <w:tc>
          <w:tcPr>
            <w:tcW w:w="3258" w:type="dxa"/>
          </w:tcPr>
          <w:p w14:paraId="49C6C57B" w14:textId="4106B48F" w:rsidR="005C7FE4" w:rsidRPr="00777CB7" w:rsidRDefault="005C7FE4" w:rsidP="00801FB3">
            <w:pPr>
              <w:pStyle w:val="ListParagraph"/>
              <w:tabs>
                <w:tab w:val="left" w:pos="540"/>
              </w:tabs>
              <w:spacing w:before="60" w:after="60"/>
              <w:ind w:left="0" w:firstLine="0"/>
              <w:jc w:val="both"/>
              <w:rPr>
                <w:rFonts w:cs="Arial"/>
              </w:rPr>
            </w:pPr>
            <w:r w:rsidRPr="00777CB7">
              <w:rPr>
                <w:rFonts w:cs="Arial"/>
                <w:color w:val="000000"/>
                <w:lang w:eastAsia="lt-LT"/>
              </w:rPr>
              <w:t>C1</w:t>
            </w:r>
            <w:r>
              <w:rPr>
                <w:rFonts w:cs="Arial"/>
                <w:color w:val="000000"/>
                <w:lang w:eastAsia="lt-LT"/>
              </w:rPr>
              <w:t xml:space="preserve"> arba I2a1</w:t>
            </w:r>
            <w:r w:rsidRPr="00777CB7">
              <w:rPr>
                <w:rFonts w:cs="Arial"/>
                <w:color w:val="000000"/>
                <w:lang w:eastAsia="lt-LT"/>
              </w:rPr>
              <w:t xml:space="preserve"> (kompaktiniai elektromobiliai</w:t>
            </w:r>
            <w:r>
              <w:rPr>
                <w:rFonts w:cs="Arial"/>
                <w:color w:val="000000"/>
                <w:lang w:eastAsia="lt-LT"/>
              </w:rPr>
              <w:t xml:space="preserve"> arba kompaktiniai visureigiai</w:t>
            </w:r>
            <w:r w:rsidRPr="00777CB7">
              <w:rPr>
                <w:rFonts w:cs="Arial"/>
                <w:color w:val="000000"/>
                <w:lang w:eastAsia="lt-LT"/>
              </w:rPr>
              <w:t>) elektromobiliai AT*</w:t>
            </w:r>
          </w:p>
        </w:tc>
        <w:tc>
          <w:tcPr>
            <w:tcW w:w="2858" w:type="dxa"/>
          </w:tcPr>
          <w:p w14:paraId="6992E0F0" w14:textId="2285BAE1" w:rsidR="005C7FE4" w:rsidRPr="00777CB7" w:rsidRDefault="005C7FE4" w:rsidP="00801FB3">
            <w:pPr>
              <w:pStyle w:val="ListParagraph"/>
              <w:tabs>
                <w:tab w:val="left" w:pos="540"/>
              </w:tabs>
              <w:spacing w:before="60" w:after="60"/>
              <w:ind w:left="0" w:firstLine="0"/>
              <w:jc w:val="center"/>
              <w:rPr>
                <w:rFonts w:cs="Arial"/>
              </w:rPr>
            </w:pPr>
            <w:r w:rsidRPr="08B6D328">
              <w:rPr>
                <w:rFonts w:cs="Arial"/>
              </w:rPr>
              <w:t>1</w:t>
            </w:r>
            <w:r w:rsidR="21ACC1A2" w:rsidRPr="08B6D328">
              <w:rPr>
                <w:rFonts w:cs="Arial"/>
              </w:rPr>
              <w:t>7</w:t>
            </w:r>
            <w:r w:rsidRPr="08B6D328">
              <w:rPr>
                <w:rFonts w:cs="Arial"/>
              </w:rPr>
              <w:t xml:space="preserve"> vnt.</w:t>
            </w:r>
          </w:p>
        </w:tc>
        <w:tc>
          <w:tcPr>
            <w:tcW w:w="2976" w:type="dxa"/>
          </w:tcPr>
          <w:p w14:paraId="32EE3843" w14:textId="2BD3B8D0" w:rsidR="005C7FE4" w:rsidRPr="00777CB7" w:rsidRDefault="005C7FE4" w:rsidP="00801FB3">
            <w:pPr>
              <w:pStyle w:val="ListParagraph"/>
              <w:tabs>
                <w:tab w:val="left" w:pos="540"/>
              </w:tabs>
              <w:spacing w:before="60" w:after="60"/>
              <w:ind w:left="0" w:firstLine="0"/>
              <w:jc w:val="center"/>
              <w:rPr>
                <w:rFonts w:cs="Arial"/>
              </w:rPr>
            </w:pPr>
            <w:r w:rsidRPr="00183260">
              <w:rPr>
                <w:rFonts w:cs="Arial"/>
                <w:lang w:val="en-US"/>
              </w:rPr>
              <w:t>12</w:t>
            </w:r>
            <w:r w:rsidR="0031097E">
              <w:rPr>
                <w:rFonts w:cs="Arial"/>
                <w:lang w:val="en-US"/>
              </w:rPr>
              <w:t>0</w:t>
            </w:r>
            <w:r w:rsidRPr="00183260">
              <w:rPr>
                <w:rFonts w:cs="Arial"/>
                <w:lang w:val="en-US"/>
              </w:rPr>
              <w:t>.000</w:t>
            </w:r>
          </w:p>
        </w:tc>
      </w:tr>
      <w:tr w:rsidR="005C7FE4" w:rsidRPr="00777CB7" w14:paraId="22A9390B" w14:textId="77777777" w:rsidTr="08B6D328">
        <w:tc>
          <w:tcPr>
            <w:tcW w:w="542" w:type="dxa"/>
          </w:tcPr>
          <w:p w14:paraId="7111D397" w14:textId="391AB004" w:rsidR="005C7FE4" w:rsidRDefault="005C7FE4" w:rsidP="00801FB3">
            <w:pPr>
              <w:pStyle w:val="ListParagraph"/>
              <w:tabs>
                <w:tab w:val="left" w:pos="540"/>
              </w:tabs>
              <w:spacing w:before="60" w:after="60"/>
              <w:ind w:left="0" w:firstLine="0"/>
              <w:jc w:val="center"/>
              <w:rPr>
                <w:rFonts w:cs="Arial"/>
              </w:rPr>
            </w:pPr>
            <w:r>
              <w:rPr>
                <w:rFonts w:cs="Arial"/>
              </w:rPr>
              <w:t>2</w:t>
            </w:r>
          </w:p>
        </w:tc>
        <w:tc>
          <w:tcPr>
            <w:tcW w:w="3258" w:type="dxa"/>
          </w:tcPr>
          <w:p w14:paraId="53EF3480" w14:textId="138EBC30" w:rsidR="005C7FE4" w:rsidRPr="00777CB7" w:rsidRDefault="005C7FE4" w:rsidP="00801FB3">
            <w:pPr>
              <w:pStyle w:val="ListParagraph"/>
              <w:tabs>
                <w:tab w:val="left" w:pos="540"/>
              </w:tabs>
              <w:spacing w:before="60" w:after="60"/>
              <w:ind w:left="0" w:firstLine="0"/>
              <w:jc w:val="both"/>
              <w:rPr>
                <w:rFonts w:cs="Arial"/>
                <w:color w:val="000000"/>
                <w:lang w:eastAsia="lt-LT"/>
              </w:rPr>
            </w:pPr>
            <w:r>
              <w:rPr>
                <w:rFonts w:cs="Arial"/>
                <w:color w:val="000000"/>
                <w:lang w:eastAsia="lt-LT"/>
              </w:rPr>
              <w:t>I2a2</w:t>
            </w:r>
            <w:r w:rsidRPr="00183260">
              <w:rPr>
                <w:rFonts w:cs="Arial"/>
                <w:color w:val="000000"/>
                <w:lang w:eastAsia="lt-LT"/>
              </w:rPr>
              <w:t xml:space="preserve"> (</w:t>
            </w:r>
            <w:r>
              <w:rPr>
                <w:rFonts w:cs="Arial"/>
                <w:color w:val="000000"/>
                <w:lang w:eastAsia="lt-LT"/>
              </w:rPr>
              <w:t>vidutiniai visureigiai</w:t>
            </w:r>
            <w:r w:rsidRPr="00183260">
              <w:rPr>
                <w:rFonts w:cs="Arial"/>
                <w:color w:val="000000"/>
                <w:lang w:eastAsia="lt-LT"/>
              </w:rPr>
              <w:t xml:space="preserve">) </w:t>
            </w:r>
            <w:r>
              <w:rPr>
                <w:rFonts w:cs="Arial"/>
                <w:color w:val="000000"/>
                <w:lang w:eastAsia="lt-LT"/>
              </w:rPr>
              <w:t xml:space="preserve">automobiliai </w:t>
            </w:r>
            <w:r w:rsidRPr="00183260">
              <w:rPr>
                <w:rFonts w:cs="Arial"/>
                <w:color w:val="000000"/>
                <w:lang w:eastAsia="lt-LT"/>
              </w:rPr>
              <w:t>AT*</w:t>
            </w:r>
          </w:p>
        </w:tc>
        <w:tc>
          <w:tcPr>
            <w:tcW w:w="2858" w:type="dxa"/>
          </w:tcPr>
          <w:p w14:paraId="1ABDFB07" w14:textId="743645E6" w:rsidR="005C7FE4" w:rsidRDefault="001357EA" w:rsidP="00801FB3">
            <w:pPr>
              <w:pStyle w:val="ListParagraph"/>
              <w:tabs>
                <w:tab w:val="left" w:pos="540"/>
              </w:tabs>
              <w:spacing w:before="60" w:after="60"/>
              <w:ind w:left="0" w:firstLine="0"/>
              <w:jc w:val="center"/>
              <w:rPr>
                <w:rFonts w:cs="Arial"/>
              </w:rPr>
            </w:pPr>
            <w:r>
              <w:rPr>
                <w:rFonts w:cs="Arial"/>
              </w:rPr>
              <w:t>2</w:t>
            </w:r>
            <w:r w:rsidR="005C7FE4" w:rsidRPr="00777CB7">
              <w:rPr>
                <w:rFonts w:cs="Arial"/>
              </w:rPr>
              <w:t xml:space="preserve"> vnt.</w:t>
            </w:r>
          </w:p>
        </w:tc>
        <w:tc>
          <w:tcPr>
            <w:tcW w:w="2976" w:type="dxa"/>
          </w:tcPr>
          <w:p w14:paraId="02416AC2" w14:textId="1E6C0A07" w:rsidR="005C7FE4" w:rsidRPr="00777CB7" w:rsidRDefault="005C7FE4" w:rsidP="00801FB3">
            <w:pPr>
              <w:pStyle w:val="ListParagraph"/>
              <w:tabs>
                <w:tab w:val="left" w:pos="540"/>
              </w:tabs>
              <w:spacing w:before="60" w:after="60"/>
              <w:ind w:left="0" w:firstLine="0"/>
              <w:jc w:val="center"/>
              <w:rPr>
                <w:rFonts w:cs="Arial"/>
              </w:rPr>
            </w:pPr>
            <w:r w:rsidRPr="00183260">
              <w:rPr>
                <w:rFonts w:cs="Arial"/>
                <w:lang w:val="en-US"/>
              </w:rPr>
              <w:t>12</w:t>
            </w:r>
            <w:r w:rsidR="0031097E">
              <w:rPr>
                <w:rFonts w:cs="Arial"/>
                <w:lang w:val="en-US"/>
              </w:rPr>
              <w:t>0</w:t>
            </w:r>
            <w:r w:rsidRPr="00183260">
              <w:rPr>
                <w:rFonts w:cs="Arial"/>
                <w:lang w:val="en-US"/>
              </w:rPr>
              <w:t>.000</w:t>
            </w:r>
          </w:p>
        </w:tc>
      </w:tr>
      <w:tr w:rsidR="08B6D328" w14:paraId="166FF004" w14:textId="77777777" w:rsidTr="08B6D328">
        <w:trPr>
          <w:trHeight w:val="300"/>
        </w:trPr>
        <w:tc>
          <w:tcPr>
            <w:tcW w:w="542" w:type="dxa"/>
          </w:tcPr>
          <w:p w14:paraId="455E135B" w14:textId="7F5F1663" w:rsidR="08B6D328" w:rsidRDefault="4C10C5D4" w:rsidP="08B6D328">
            <w:pPr>
              <w:pStyle w:val="ListParagraph"/>
              <w:tabs>
                <w:tab w:val="left" w:pos="540"/>
              </w:tabs>
              <w:spacing w:before="60" w:after="60"/>
              <w:ind w:left="0" w:firstLine="0"/>
              <w:jc w:val="center"/>
              <w:rPr>
                <w:rFonts w:cs="Arial"/>
              </w:rPr>
            </w:pPr>
            <w:r w:rsidRPr="08B6D328">
              <w:rPr>
                <w:rFonts w:cs="Arial"/>
              </w:rPr>
              <w:t>3</w:t>
            </w:r>
          </w:p>
        </w:tc>
        <w:tc>
          <w:tcPr>
            <w:tcW w:w="3258" w:type="dxa"/>
          </w:tcPr>
          <w:p w14:paraId="0D19C19E" w14:textId="33CEF379" w:rsidR="4C10C5D4" w:rsidRDefault="4C10C5D4" w:rsidP="08B6D328">
            <w:pPr>
              <w:pStyle w:val="ListParagraph"/>
              <w:tabs>
                <w:tab w:val="left" w:pos="540"/>
              </w:tabs>
              <w:spacing w:before="60" w:after="60"/>
              <w:ind w:left="0" w:firstLine="0"/>
              <w:jc w:val="both"/>
              <w:rPr>
                <w:rFonts w:cs="Arial"/>
                <w:color w:val="000000" w:themeColor="text1"/>
                <w:lang w:eastAsia="lt-LT"/>
              </w:rPr>
            </w:pPr>
            <w:r w:rsidRPr="08B6D328">
              <w:rPr>
                <w:rFonts w:cs="Arial"/>
                <w:color w:val="000000" w:themeColor="text1"/>
                <w:lang w:eastAsia="lt-LT"/>
              </w:rPr>
              <w:t>K3</w:t>
            </w:r>
            <w:r w:rsidR="44ADE31D" w:rsidRPr="08B6D328">
              <w:rPr>
                <w:rFonts w:cs="Arial"/>
                <w:color w:val="000000" w:themeColor="text1"/>
                <w:lang w:eastAsia="lt-LT"/>
              </w:rPr>
              <w:t>a</w:t>
            </w:r>
            <w:r w:rsidR="08B6D328" w:rsidRPr="08B6D328">
              <w:rPr>
                <w:rFonts w:cs="Arial"/>
                <w:color w:val="000000" w:themeColor="text1"/>
                <w:lang w:eastAsia="lt-LT"/>
              </w:rPr>
              <w:t xml:space="preserve"> (</w:t>
            </w:r>
            <w:r w:rsidR="485EC26D" w:rsidRPr="08B6D328">
              <w:rPr>
                <w:rFonts w:cs="Arial"/>
                <w:color w:val="000000" w:themeColor="text1"/>
                <w:lang w:eastAsia="lt-LT"/>
              </w:rPr>
              <w:t>vidutiniai furgonai</w:t>
            </w:r>
            <w:r w:rsidR="08B6D328" w:rsidRPr="08B6D328">
              <w:rPr>
                <w:rFonts w:cs="Arial"/>
                <w:color w:val="000000" w:themeColor="text1"/>
                <w:lang w:eastAsia="lt-LT"/>
              </w:rPr>
              <w:t>) automobiliai AT*</w:t>
            </w:r>
          </w:p>
        </w:tc>
        <w:tc>
          <w:tcPr>
            <w:tcW w:w="2858" w:type="dxa"/>
          </w:tcPr>
          <w:p w14:paraId="50430114" w14:textId="255F299F" w:rsidR="7FAAC599" w:rsidRDefault="7FAAC599" w:rsidP="08B6D328">
            <w:pPr>
              <w:pStyle w:val="ListParagraph"/>
              <w:tabs>
                <w:tab w:val="left" w:pos="540"/>
              </w:tabs>
              <w:spacing w:before="60" w:after="60"/>
              <w:ind w:left="0" w:firstLine="0"/>
              <w:jc w:val="center"/>
              <w:rPr>
                <w:rFonts w:cs="Arial"/>
              </w:rPr>
            </w:pPr>
            <w:r w:rsidRPr="08B6D328">
              <w:rPr>
                <w:rFonts w:cs="Arial"/>
              </w:rPr>
              <w:t>1</w:t>
            </w:r>
            <w:r w:rsidR="08B6D328" w:rsidRPr="08B6D328">
              <w:rPr>
                <w:rFonts w:cs="Arial"/>
              </w:rPr>
              <w:t xml:space="preserve"> vnt.</w:t>
            </w:r>
          </w:p>
        </w:tc>
        <w:tc>
          <w:tcPr>
            <w:tcW w:w="2976" w:type="dxa"/>
          </w:tcPr>
          <w:p w14:paraId="4F1B5760" w14:textId="1E6C0A07" w:rsidR="08B6D328" w:rsidRDefault="08B6D328" w:rsidP="08B6D328">
            <w:pPr>
              <w:pStyle w:val="ListParagraph"/>
              <w:tabs>
                <w:tab w:val="left" w:pos="540"/>
              </w:tabs>
              <w:spacing w:before="60" w:after="60"/>
              <w:ind w:left="0" w:firstLine="0"/>
              <w:jc w:val="center"/>
              <w:rPr>
                <w:rFonts w:cs="Arial"/>
              </w:rPr>
            </w:pPr>
            <w:r w:rsidRPr="08B6D328">
              <w:rPr>
                <w:rFonts w:cs="Arial"/>
                <w:lang w:val="en-US"/>
              </w:rPr>
              <w:t>120.000</w:t>
            </w:r>
          </w:p>
        </w:tc>
      </w:tr>
    </w:tbl>
    <w:p w14:paraId="40345D89" w14:textId="3D7584F4" w:rsidR="005C7C61" w:rsidRPr="00777CB7" w:rsidRDefault="005C7C61" w:rsidP="005C7C61">
      <w:pPr>
        <w:tabs>
          <w:tab w:val="left" w:pos="567"/>
        </w:tabs>
        <w:spacing w:before="60" w:after="60"/>
        <w:ind w:firstLine="0"/>
        <w:jc w:val="both"/>
        <w:rPr>
          <w:rFonts w:cs="Arial"/>
          <w:i/>
          <w:iCs/>
          <w:sz w:val="16"/>
          <w:szCs w:val="16"/>
          <w:shd w:val="clear" w:color="auto" w:fill="FFFFFF"/>
        </w:rPr>
      </w:pPr>
      <w:r w:rsidRPr="00777CB7">
        <w:rPr>
          <w:rFonts w:cs="Arial"/>
          <w:i/>
          <w:iCs/>
          <w:sz w:val="16"/>
          <w:szCs w:val="16"/>
          <w:shd w:val="clear" w:color="auto" w:fill="FFFFFF"/>
        </w:rPr>
        <w:t>*AT - automatinė transmisija</w:t>
      </w:r>
      <w:r w:rsidR="003421DF">
        <w:rPr>
          <w:rFonts w:cs="Arial"/>
          <w:i/>
          <w:iCs/>
          <w:sz w:val="16"/>
          <w:szCs w:val="16"/>
          <w:shd w:val="clear" w:color="auto" w:fill="FFFFFF"/>
        </w:rPr>
        <w:t>.</w:t>
      </w:r>
      <w:r w:rsidR="0094726A">
        <w:rPr>
          <w:rFonts w:cs="Arial"/>
          <w:i/>
          <w:iCs/>
          <w:sz w:val="16"/>
          <w:szCs w:val="16"/>
          <w:shd w:val="clear" w:color="auto" w:fill="FFFFFF"/>
        </w:rPr>
        <w:t xml:space="preserve"> </w:t>
      </w:r>
    </w:p>
    <w:p w14:paraId="33F5151B" w14:textId="7E95C2F3" w:rsidR="005C7C61" w:rsidRDefault="005C7C61" w:rsidP="1FDB509D">
      <w:pPr>
        <w:spacing w:before="60" w:after="60"/>
        <w:ind w:firstLine="0"/>
        <w:jc w:val="both"/>
        <w:rPr>
          <w:rFonts w:cs="Arial"/>
          <w:i/>
          <w:iCs/>
          <w:sz w:val="16"/>
          <w:szCs w:val="16"/>
        </w:rPr>
      </w:pPr>
      <w:r w:rsidRPr="1FDB509D">
        <w:rPr>
          <w:rFonts w:cs="Arial"/>
          <w:i/>
          <w:iCs/>
          <w:sz w:val="20"/>
          <w:szCs w:val="20"/>
          <w:shd w:val="clear" w:color="auto" w:fill="FFFFFF"/>
          <w:lang w:val="en-US"/>
        </w:rPr>
        <w:t>**</w:t>
      </w:r>
      <w:r w:rsidRPr="1FDB509D">
        <w:rPr>
          <w:rFonts w:cs="Arial"/>
          <w:i/>
          <w:iCs/>
          <w:sz w:val="16"/>
          <w:szCs w:val="16"/>
        </w:rPr>
        <w:t xml:space="preserve">Nurodytas </w:t>
      </w:r>
      <w:r w:rsidR="00384308" w:rsidRPr="1FDB509D">
        <w:rPr>
          <w:rFonts w:cs="Arial"/>
          <w:i/>
          <w:iCs/>
          <w:sz w:val="16"/>
          <w:szCs w:val="16"/>
          <w:u w:val="single"/>
        </w:rPr>
        <w:t>p</w:t>
      </w:r>
      <w:r w:rsidR="00AE7B0D" w:rsidRPr="1FDB509D">
        <w:rPr>
          <w:rFonts w:cs="Arial"/>
          <w:i/>
          <w:iCs/>
          <w:sz w:val="16"/>
          <w:szCs w:val="16"/>
          <w:u w:val="single"/>
        </w:rPr>
        <w:t>reliminar</w:t>
      </w:r>
      <w:r w:rsidR="6CBE5FA0" w:rsidRPr="1FDB509D">
        <w:rPr>
          <w:rFonts w:cs="Arial"/>
          <w:i/>
          <w:iCs/>
          <w:sz w:val="16"/>
          <w:szCs w:val="16"/>
          <w:u w:val="single"/>
        </w:rPr>
        <w:t>u</w:t>
      </w:r>
      <w:r w:rsidR="00C434D6" w:rsidRPr="1FDB509D">
        <w:rPr>
          <w:rFonts w:cs="Arial"/>
          <w:i/>
          <w:iCs/>
          <w:sz w:val="16"/>
          <w:szCs w:val="16"/>
          <w:u w:val="single"/>
        </w:rPr>
        <w:t>s</w:t>
      </w:r>
      <w:r w:rsidR="00C434D6" w:rsidRPr="1FDB509D">
        <w:rPr>
          <w:rFonts w:cs="Arial"/>
          <w:i/>
          <w:iCs/>
          <w:sz w:val="16"/>
          <w:szCs w:val="16"/>
        </w:rPr>
        <w:t xml:space="preserve"> </w:t>
      </w:r>
      <w:r w:rsidRPr="1FDB509D">
        <w:rPr>
          <w:rFonts w:cs="Arial"/>
          <w:i/>
          <w:iCs/>
          <w:sz w:val="16"/>
          <w:szCs w:val="16"/>
        </w:rPr>
        <w:t xml:space="preserve">Prekių kiekis. Sutarties galiojimo laikotarpiu Nuomininkas turi teisę </w:t>
      </w:r>
      <w:r w:rsidR="00790346" w:rsidRPr="1FDB509D">
        <w:rPr>
          <w:rFonts w:cs="Arial"/>
          <w:i/>
          <w:iCs/>
          <w:sz w:val="16"/>
          <w:szCs w:val="16"/>
        </w:rPr>
        <w:t>Techninės specifikacijos</w:t>
      </w:r>
      <w:r w:rsidR="00C05B64" w:rsidRPr="1FDB509D">
        <w:rPr>
          <w:rFonts w:cs="Arial"/>
          <w:i/>
          <w:iCs/>
          <w:sz w:val="16"/>
          <w:szCs w:val="16"/>
        </w:rPr>
        <w:t xml:space="preserve"> (toliau - TS)</w:t>
      </w:r>
      <w:r w:rsidR="00790346" w:rsidRPr="1FDB509D">
        <w:rPr>
          <w:rFonts w:cs="Arial"/>
          <w:i/>
          <w:iCs/>
          <w:sz w:val="16"/>
          <w:szCs w:val="16"/>
        </w:rPr>
        <w:t xml:space="preserve"> </w:t>
      </w:r>
      <w:r w:rsidRPr="1FDB509D">
        <w:rPr>
          <w:rFonts w:cs="Arial"/>
          <w:i/>
          <w:iCs/>
          <w:sz w:val="16"/>
          <w:szCs w:val="16"/>
        </w:rPr>
        <w:t>5.2. punkte numatyta tvarka padidinti</w:t>
      </w:r>
      <w:r w:rsidR="00C05B64" w:rsidRPr="1FDB509D">
        <w:rPr>
          <w:rFonts w:cs="Arial"/>
          <w:i/>
          <w:iCs/>
          <w:sz w:val="16"/>
          <w:szCs w:val="16"/>
        </w:rPr>
        <w:t xml:space="preserve"> TS</w:t>
      </w:r>
      <w:r w:rsidRPr="1FDB509D">
        <w:rPr>
          <w:rFonts w:cs="Arial"/>
          <w:i/>
          <w:iCs/>
          <w:sz w:val="16"/>
          <w:szCs w:val="16"/>
        </w:rPr>
        <w:t xml:space="preserve"> 5.1. punkte numatytą minimalų perkamų Prekių kiekį, neviršijant </w:t>
      </w:r>
      <w:r w:rsidR="00A34D3B" w:rsidRPr="1FDB509D">
        <w:rPr>
          <w:rFonts w:cs="Arial"/>
          <w:i/>
          <w:iCs/>
          <w:sz w:val="16"/>
          <w:szCs w:val="16"/>
        </w:rPr>
        <w:t>S</w:t>
      </w:r>
      <w:r w:rsidRPr="1FDB509D">
        <w:rPr>
          <w:rFonts w:cs="Arial"/>
          <w:i/>
          <w:iCs/>
          <w:sz w:val="16"/>
          <w:szCs w:val="16"/>
        </w:rPr>
        <w:t>utartyje nurodyto</w:t>
      </w:r>
      <w:r w:rsidR="00A34D3B" w:rsidRPr="1FDB509D">
        <w:rPr>
          <w:rFonts w:cs="Arial"/>
          <w:i/>
          <w:iCs/>
          <w:sz w:val="16"/>
          <w:szCs w:val="16"/>
        </w:rPr>
        <w:t xml:space="preserve"> bendro</w:t>
      </w:r>
      <w:r w:rsidRPr="1FDB509D">
        <w:rPr>
          <w:rFonts w:cs="Arial"/>
          <w:i/>
          <w:iCs/>
          <w:sz w:val="16"/>
          <w:szCs w:val="16"/>
        </w:rPr>
        <w:t xml:space="preserve"> </w:t>
      </w:r>
      <w:r w:rsidR="00384308" w:rsidRPr="1FDB509D">
        <w:rPr>
          <w:rFonts w:cs="Arial"/>
          <w:i/>
          <w:iCs/>
          <w:sz w:val="16"/>
          <w:szCs w:val="16"/>
        </w:rPr>
        <w:t xml:space="preserve">preliminaraus </w:t>
      </w:r>
      <w:r w:rsidR="00C434D6" w:rsidRPr="1FDB509D">
        <w:rPr>
          <w:rFonts w:cs="Arial"/>
          <w:i/>
          <w:iCs/>
          <w:sz w:val="16"/>
          <w:szCs w:val="16"/>
        </w:rPr>
        <w:t xml:space="preserve"> </w:t>
      </w:r>
      <w:r w:rsidRPr="1FDB509D">
        <w:rPr>
          <w:rFonts w:cs="Arial"/>
          <w:i/>
          <w:iCs/>
          <w:sz w:val="16"/>
          <w:szCs w:val="16"/>
        </w:rPr>
        <w:t>Prekių kiekio</w:t>
      </w:r>
      <w:r w:rsidR="000B7319" w:rsidRPr="1FDB509D">
        <w:rPr>
          <w:rFonts w:cs="Arial"/>
          <w:i/>
          <w:iCs/>
          <w:sz w:val="16"/>
          <w:szCs w:val="16"/>
        </w:rPr>
        <w:t xml:space="preserve"> (</w:t>
      </w:r>
      <w:r w:rsidR="00150B54" w:rsidRPr="1FDB509D">
        <w:rPr>
          <w:rFonts w:cs="Arial"/>
          <w:i/>
          <w:iCs/>
          <w:sz w:val="16"/>
          <w:szCs w:val="16"/>
          <w:lang w:val="en-US"/>
        </w:rPr>
        <w:t>2</w:t>
      </w:r>
      <w:r w:rsidR="00392712">
        <w:rPr>
          <w:rFonts w:cs="Arial"/>
          <w:i/>
          <w:iCs/>
          <w:sz w:val="16"/>
          <w:szCs w:val="16"/>
          <w:lang w:val="en-US"/>
        </w:rPr>
        <w:t>0</w:t>
      </w:r>
      <w:r w:rsidR="000B7319" w:rsidRPr="1FDB509D">
        <w:rPr>
          <w:rFonts w:cs="Arial"/>
          <w:i/>
          <w:iCs/>
          <w:sz w:val="16"/>
          <w:szCs w:val="16"/>
          <w:lang w:val="en-US"/>
        </w:rPr>
        <w:t xml:space="preserve"> </w:t>
      </w:r>
      <w:proofErr w:type="spellStart"/>
      <w:r w:rsidR="000B7319" w:rsidRPr="1FDB509D">
        <w:rPr>
          <w:rFonts w:cs="Arial"/>
          <w:i/>
          <w:iCs/>
          <w:sz w:val="16"/>
          <w:szCs w:val="16"/>
          <w:lang w:val="en-US"/>
        </w:rPr>
        <w:t>vn</w:t>
      </w:r>
      <w:r w:rsidR="00F34965">
        <w:rPr>
          <w:rFonts w:cs="Arial"/>
          <w:i/>
          <w:iCs/>
          <w:sz w:val="16"/>
          <w:szCs w:val="16"/>
          <w:lang w:val="en-US"/>
        </w:rPr>
        <w:t>t</w:t>
      </w:r>
      <w:proofErr w:type="spellEnd"/>
      <w:r w:rsidR="00F34965">
        <w:rPr>
          <w:rFonts w:cs="Arial"/>
          <w:i/>
          <w:iCs/>
          <w:sz w:val="16"/>
          <w:szCs w:val="16"/>
          <w:lang w:val="en-US"/>
        </w:rPr>
        <w:t>.</w:t>
      </w:r>
      <w:r w:rsidR="000B7319" w:rsidRPr="1FDB509D">
        <w:rPr>
          <w:rFonts w:cs="Arial"/>
          <w:i/>
          <w:iCs/>
          <w:sz w:val="16"/>
          <w:szCs w:val="16"/>
          <w:lang w:val="en-US"/>
        </w:rPr>
        <w:t>)</w:t>
      </w:r>
      <w:r w:rsidRPr="1FDB509D">
        <w:rPr>
          <w:rFonts w:cs="Arial"/>
          <w:i/>
          <w:iCs/>
          <w:sz w:val="16"/>
          <w:szCs w:val="16"/>
        </w:rPr>
        <w:t xml:space="preserve"> ir Sutarties kainos. Nuomininkas įsipareigoja iš</w:t>
      </w:r>
      <w:r w:rsidR="00BD6882" w:rsidRPr="1FDB509D">
        <w:rPr>
          <w:rFonts w:cs="Arial"/>
          <w:i/>
          <w:iCs/>
          <w:sz w:val="16"/>
          <w:szCs w:val="16"/>
        </w:rPr>
        <w:t>si</w:t>
      </w:r>
      <w:r w:rsidRPr="1FDB509D">
        <w:rPr>
          <w:rFonts w:cs="Arial"/>
          <w:i/>
          <w:iCs/>
          <w:sz w:val="16"/>
          <w:szCs w:val="16"/>
        </w:rPr>
        <w:t>nuomoti</w:t>
      </w:r>
      <w:r w:rsidR="00C05B64" w:rsidRPr="1FDB509D">
        <w:rPr>
          <w:rFonts w:cs="Arial"/>
          <w:i/>
          <w:iCs/>
          <w:sz w:val="16"/>
          <w:szCs w:val="16"/>
        </w:rPr>
        <w:t xml:space="preserve"> TS</w:t>
      </w:r>
      <w:r w:rsidRPr="1FDB509D">
        <w:rPr>
          <w:rFonts w:cs="Arial"/>
          <w:i/>
          <w:iCs/>
          <w:sz w:val="16"/>
          <w:szCs w:val="16"/>
        </w:rPr>
        <w:t xml:space="preserve"> 5.1. punkte numatytą minimalų perkamų Prekių kiekį, bet neįsipareigoja iš</w:t>
      </w:r>
      <w:r w:rsidR="00BD6882" w:rsidRPr="1FDB509D">
        <w:rPr>
          <w:rFonts w:cs="Arial"/>
          <w:i/>
          <w:iCs/>
          <w:sz w:val="16"/>
          <w:szCs w:val="16"/>
        </w:rPr>
        <w:t>si</w:t>
      </w:r>
      <w:r w:rsidRPr="1FDB509D">
        <w:rPr>
          <w:rFonts w:cs="Arial"/>
          <w:i/>
          <w:iCs/>
          <w:sz w:val="16"/>
          <w:szCs w:val="16"/>
        </w:rPr>
        <w:t xml:space="preserve">nuomoti viso </w:t>
      </w:r>
      <w:r w:rsidR="00384308" w:rsidRPr="1FDB509D">
        <w:rPr>
          <w:rFonts w:cs="Arial"/>
          <w:i/>
          <w:iCs/>
          <w:sz w:val="16"/>
          <w:szCs w:val="16"/>
        </w:rPr>
        <w:t xml:space="preserve">preliminaraus </w:t>
      </w:r>
      <w:r w:rsidRPr="1FDB509D">
        <w:rPr>
          <w:rFonts w:cs="Arial"/>
          <w:i/>
          <w:iCs/>
          <w:sz w:val="16"/>
          <w:szCs w:val="16"/>
        </w:rPr>
        <w:t>nurodyto kiekio.</w:t>
      </w:r>
    </w:p>
    <w:p w14:paraId="599F6FAD" w14:textId="77777777" w:rsidR="00384308" w:rsidRPr="00777CB7" w:rsidRDefault="00384308" w:rsidP="005C7C61">
      <w:pPr>
        <w:spacing w:before="60" w:after="60"/>
        <w:ind w:firstLine="0"/>
        <w:jc w:val="both"/>
        <w:rPr>
          <w:rFonts w:cs="Arial"/>
          <w:i/>
          <w:iCs/>
          <w:sz w:val="16"/>
          <w:szCs w:val="16"/>
        </w:rPr>
      </w:pPr>
    </w:p>
    <w:p w14:paraId="573B76BD" w14:textId="71B9FD63" w:rsidR="005C7C61" w:rsidRPr="00777CB7" w:rsidRDefault="005C7C61" w:rsidP="005C7C61">
      <w:pPr>
        <w:pStyle w:val="ListParagraph"/>
        <w:numPr>
          <w:ilvl w:val="1"/>
          <w:numId w:val="1"/>
        </w:numPr>
        <w:tabs>
          <w:tab w:val="left" w:pos="0"/>
          <w:tab w:val="left" w:pos="567"/>
        </w:tabs>
        <w:ind w:left="0" w:hanging="11"/>
        <w:jc w:val="both"/>
        <w:rPr>
          <w:rFonts w:cs="Arial"/>
          <w:sz w:val="20"/>
          <w:szCs w:val="20"/>
        </w:rPr>
      </w:pPr>
      <w:r w:rsidRPr="00777CB7">
        <w:rPr>
          <w:rFonts w:cs="Arial"/>
          <w:sz w:val="20"/>
          <w:szCs w:val="20"/>
        </w:rPr>
        <w:t xml:space="preserve">Nuomininkas moka Nuomotojui už faktiškai nuomotas Prekes pagal šios Techninės specifikacijos 4 priede pateiktą mokėtinos sumos paskaičiavimą. </w:t>
      </w:r>
      <w:r w:rsidR="00BD6882" w:rsidRPr="00777CB7">
        <w:rPr>
          <w:rFonts w:cs="Arial"/>
          <w:sz w:val="20"/>
          <w:szCs w:val="20"/>
        </w:rPr>
        <w:t xml:space="preserve">Nuomininkas </w:t>
      </w:r>
      <w:r w:rsidRPr="00777CB7">
        <w:rPr>
          <w:rFonts w:cs="Arial"/>
          <w:sz w:val="20"/>
          <w:szCs w:val="20"/>
        </w:rPr>
        <w:t>yra atsaking</w:t>
      </w:r>
      <w:r w:rsidR="00112DDC">
        <w:rPr>
          <w:rFonts w:cs="Arial"/>
          <w:sz w:val="20"/>
          <w:szCs w:val="20"/>
        </w:rPr>
        <w:t>as</w:t>
      </w:r>
      <w:r w:rsidRPr="00777CB7">
        <w:rPr>
          <w:rFonts w:cs="Arial"/>
          <w:sz w:val="20"/>
          <w:szCs w:val="20"/>
        </w:rPr>
        <w:t xml:space="preserve"> už kas mėnesį </w:t>
      </w:r>
      <w:r w:rsidRPr="00777CB7">
        <w:rPr>
          <w:rFonts w:eastAsiaTheme="minorEastAsia" w:cs="Arial"/>
          <w:sz w:val="20"/>
          <w:szCs w:val="20"/>
          <w:lang w:eastAsia="lt-LT"/>
        </w:rPr>
        <w:t>Bendrojo naudojimo transporto priemonių</w:t>
      </w:r>
      <w:r w:rsidRPr="00777CB7">
        <w:rPr>
          <w:rFonts w:eastAsiaTheme="minorEastAsia" w:cs="Arial"/>
          <w:b/>
          <w:sz w:val="20"/>
          <w:szCs w:val="20"/>
          <w:lang w:eastAsia="lt-LT"/>
        </w:rPr>
        <w:t xml:space="preserve"> </w:t>
      </w:r>
      <w:r w:rsidRPr="00777CB7">
        <w:rPr>
          <w:rFonts w:cs="Arial"/>
          <w:sz w:val="20"/>
          <w:szCs w:val="20"/>
        </w:rPr>
        <w:t xml:space="preserve">nuomos mokėtinos sumos paskaičiavimą. Nuomininkas paskaičiavimą Nuomotojui turi pateikti per pirmą sekančio po ataskaitinio mėnesio einančią darbo dieną. </w:t>
      </w:r>
      <w:r w:rsidR="00BD6882" w:rsidRPr="00777CB7">
        <w:rPr>
          <w:rFonts w:cs="Arial"/>
          <w:sz w:val="20"/>
          <w:szCs w:val="20"/>
        </w:rPr>
        <w:t xml:space="preserve">Nuomininkas </w:t>
      </w:r>
      <w:r w:rsidRPr="00777CB7">
        <w:rPr>
          <w:rFonts w:cs="Arial"/>
          <w:sz w:val="20"/>
          <w:szCs w:val="20"/>
        </w:rPr>
        <w:t xml:space="preserve">gali </w:t>
      </w:r>
      <w:r w:rsidRPr="00777CB7">
        <w:rPr>
          <w:rFonts w:cs="Arial"/>
          <w:sz w:val="20"/>
          <w:szCs w:val="20"/>
        </w:rPr>
        <w:lastRenderedPageBreak/>
        <w:t xml:space="preserve">įgalioti automobilių administravimo paslaugas Nuomininkui teikiančios įmonės atstovus šios mėnesinės mokėtinos nuomos sumos nustatymui ir pateikimui Nuomotojui. </w:t>
      </w:r>
    </w:p>
    <w:p w14:paraId="1F470675" w14:textId="77777777" w:rsidR="005C7C61" w:rsidRPr="00777CB7" w:rsidRDefault="005C7C61" w:rsidP="005C7C61">
      <w:pPr>
        <w:pStyle w:val="ListParagraph"/>
        <w:tabs>
          <w:tab w:val="left" w:pos="567"/>
        </w:tabs>
        <w:spacing w:before="60" w:after="60"/>
        <w:ind w:left="0" w:firstLine="0"/>
        <w:jc w:val="both"/>
        <w:rPr>
          <w:rFonts w:cs="Arial"/>
          <w:i/>
          <w:sz w:val="20"/>
          <w:szCs w:val="20"/>
        </w:rPr>
      </w:pPr>
    </w:p>
    <w:p w14:paraId="02CF6929" w14:textId="26C4CB3B" w:rsidR="005C7C61" w:rsidRPr="00777CB7" w:rsidRDefault="005C7C61" w:rsidP="02FEBE2A">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2FEBE2A">
        <w:rPr>
          <w:rFonts w:eastAsia="Arial" w:cs="Arial"/>
          <w:b/>
          <w:bCs/>
          <w:sz w:val="20"/>
          <w:szCs w:val="20"/>
        </w:rPr>
        <w:t xml:space="preserve">SUTARTINIŲ </w:t>
      </w:r>
    </w:p>
    <w:p w14:paraId="6A01F547" w14:textId="6C52BBB5" w:rsidR="005C7C61" w:rsidRPr="00C434D6" w:rsidRDefault="005C7C61" w:rsidP="005C7C61">
      <w:pPr>
        <w:pStyle w:val="ListParagraph"/>
        <w:numPr>
          <w:ilvl w:val="1"/>
          <w:numId w:val="1"/>
        </w:numPr>
        <w:tabs>
          <w:tab w:val="left" w:pos="567"/>
        </w:tabs>
        <w:spacing w:before="60" w:after="60"/>
        <w:ind w:left="0" w:firstLine="0"/>
        <w:jc w:val="both"/>
        <w:rPr>
          <w:rFonts w:cs="Arial"/>
          <w:color w:val="FF0000"/>
          <w:sz w:val="20"/>
          <w:szCs w:val="20"/>
        </w:rPr>
      </w:pPr>
      <w:r w:rsidRPr="02FEBE2A">
        <w:rPr>
          <w:rFonts w:cs="Arial"/>
          <w:sz w:val="20"/>
          <w:szCs w:val="20"/>
        </w:rPr>
        <w:t xml:space="preserve">Transporto priemonės </w:t>
      </w:r>
      <w:r w:rsidR="00C434D6" w:rsidRPr="02FEBE2A">
        <w:rPr>
          <w:rFonts w:cs="Arial"/>
          <w:sz w:val="20"/>
          <w:szCs w:val="20"/>
        </w:rPr>
        <w:t>Nuomininkui pateikiamos į Užsakymo formoje nurodytas pristatymo (naudojimo) vietas</w:t>
      </w:r>
      <w:r w:rsidR="00BD6882" w:rsidRPr="02FEBE2A">
        <w:rPr>
          <w:rFonts w:cs="Arial"/>
          <w:sz w:val="20"/>
          <w:szCs w:val="20"/>
        </w:rPr>
        <w:t>:</w:t>
      </w:r>
      <w:r w:rsidRPr="02FEBE2A">
        <w:rPr>
          <w:rFonts w:cs="Arial"/>
          <w:sz w:val="20"/>
          <w:szCs w:val="20"/>
        </w:rPr>
        <w:t xml:space="preserve"> </w:t>
      </w:r>
      <w:bookmarkStart w:id="1" w:name="_Hlk34730663"/>
      <w:bookmarkStart w:id="2" w:name="_Hlk35516371"/>
      <w:r w:rsidRPr="02FEBE2A">
        <w:rPr>
          <w:rStyle w:val="acopre1"/>
          <w:rFonts w:cs="Arial"/>
          <w:sz w:val="20"/>
          <w:szCs w:val="20"/>
        </w:rPr>
        <w:t>Laisvės pr. 10, Vilnius</w:t>
      </w:r>
      <w:bookmarkEnd w:id="1"/>
      <w:bookmarkEnd w:id="2"/>
      <w:r w:rsidR="00473BB2" w:rsidRPr="02FEBE2A">
        <w:rPr>
          <w:rStyle w:val="acopre1"/>
          <w:rFonts w:cs="Arial"/>
          <w:sz w:val="20"/>
          <w:szCs w:val="20"/>
        </w:rPr>
        <w:t xml:space="preserve">, </w:t>
      </w:r>
      <w:r w:rsidR="00473BB2" w:rsidRPr="02FEBE2A">
        <w:rPr>
          <w:rFonts w:cs="Arial"/>
          <w:sz w:val="20"/>
          <w:szCs w:val="20"/>
        </w:rPr>
        <w:t>Savanorių pr. 178, Kaunas</w:t>
      </w:r>
      <w:r w:rsidR="00D71DE5" w:rsidRPr="02FEBE2A">
        <w:rPr>
          <w:rFonts w:cs="Arial"/>
          <w:sz w:val="20"/>
          <w:szCs w:val="20"/>
        </w:rPr>
        <w:t>, Liepų g. 80, Klaipėda</w:t>
      </w:r>
      <w:r w:rsidR="005C0E93" w:rsidRPr="02FEBE2A">
        <w:rPr>
          <w:rFonts w:cs="Arial"/>
          <w:sz w:val="20"/>
          <w:szCs w:val="20"/>
        </w:rPr>
        <w:t>, Tilžės g. 68, Šiauliai, Senamiesčio g. 102B, Panevėžys</w:t>
      </w:r>
      <w:r w:rsidR="00CD2FEA" w:rsidRPr="02FEBE2A">
        <w:rPr>
          <w:rFonts w:cs="Arial"/>
          <w:sz w:val="20"/>
          <w:szCs w:val="20"/>
        </w:rPr>
        <w:t xml:space="preserve">, </w:t>
      </w:r>
      <w:r w:rsidR="007B65E9" w:rsidRPr="02FEBE2A">
        <w:rPr>
          <w:rFonts w:cs="Arial"/>
          <w:sz w:val="20"/>
          <w:szCs w:val="20"/>
        </w:rPr>
        <w:t>Pramonės g. 7, Alytus</w:t>
      </w:r>
      <w:r w:rsidRPr="02FEBE2A">
        <w:rPr>
          <w:rStyle w:val="acopre1"/>
          <w:rFonts w:cs="Arial"/>
          <w:sz w:val="20"/>
          <w:szCs w:val="20"/>
        </w:rPr>
        <w:t>.</w:t>
      </w:r>
      <w:r w:rsidR="009813B4" w:rsidRPr="02FEBE2A">
        <w:rPr>
          <w:rStyle w:val="acopre1"/>
          <w:rFonts w:cs="Arial"/>
          <w:sz w:val="20"/>
          <w:szCs w:val="20"/>
        </w:rPr>
        <w:t xml:space="preserve"> Transporto priemonės bus eksploatuojamos </w:t>
      </w:r>
      <w:r w:rsidR="0043103A" w:rsidRPr="02FEBE2A">
        <w:rPr>
          <w:rStyle w:val="acopre1"/>
          <w:rFonts w:cs="Arial"/>
          <w:sz w:val="20"/>
          <w:szCs w:val="20"/>
        </w:rPr>
        <w:t xml:space="preserve">Lietuvoje </w:t>
      </w:r>
      <w:r w:rsidR="0073146B" w:rsidRPr="02FEBE2A">
        <w:rPr>
          <w:rStyle w:val="acopre1"/>
          <w:rFonts w:cs="Arial"/>
          <w:sz w:val="20"/>
          <w:szCs w:val="20"/>
        </w:rPr>
        <w:t xml:space="preserve">ir kitose </w:t>
      </w:r>
      <w:r w:rsidR="0043103A" w:rsidRPr="02FEBE2A">
        <w:rPr>
          <w:rStyle w:val="acopre1"/>
          <w:rFonts w:cs="Arial"/>
          <w:sz w:val="20"/>
          <w:szCs w:val="20"/>
        </w:rPr>
        <w:t>Europos sąjungai</w:t>
      </w:r>
      <w:r w:rsidR="0073146B" w:rsidRPr="02FEBE2A">
        <w:rPr>
          <w:rStyle w:val="acopre1"/>
          <w:rFonts w:cs="Arial"/>
          <w:sz w:val="20"/>
          <w:szCs w:val="20"/>
        </w:rPr>
        <w:t xml:space="preserve"> priklausančiose šalyse</w:t>
      </w:r>
      <w:r w:rsidR="009813B4" w:rsidRPr="02FEBE2A">
        <w:rPr>
          <w:rStyle w:val="acopre1"/>
          <w:rFonts w:cs="Arial"/>
          <w:sz w:val="20"/>
          <w:szCs w:val="20"/>
        </w:rPr>
        <w:t>.</w:t>
      </w:r>
    </w:p>
    <w:p w14:paraId="7FF3DDBF" w14:textId="17B99FC9" w:rsidR="52FACED9" w:rsidRDefault="52FACED9" w:rsidP="02FEBE2A">
      <w:pPr>
        <w:pStyle w:val="ListParagraph"/>
        <w:numPr>
          <w:ilvl w:val="1"/>
          <w:numId w:val="1"/>
        </w:numPr>
        <w:tabs>
          <w:tab w:val="left" w:pos="567"/>
        </w:tabs>
        <w:spacing w:before="60" w:after="60"/>
        <w:ind w:left="0" w:firstLine="0"/>
        <w:jc w:val="both"/>
        <w:rPr>
          <w:rFonts w:eastAsia="Arial" w:cs="Arial"/>
          <w:sz w:val="20"/>
          <w:szCs w:val="20"/>
        </w:rPr>
      </w:pPr>
      <w:r w:rsidRPr="02FEBE2A">
        <w:rPr>
          <w:rFonts w:eastAsia="Arial" w:cs="Arial"/>
          <w:sz w:val="20"/>
          <w:szCs w:val="20"/>
        </w:rPr>
        <w:t xml:space="preserve">Pasibaigus nuomos terminui Nuomininkas per </w:t>
      </w:r>
      <w:r w:rsidRPr="02FEBE2A">
        <w:rPr>
          <w:rFonts w:eastAsia="Arial" w:cs="Arial"/>
          <w:sz w:val="20"/>
          <w:szCs w:val="20"/>
          <w:lang w:val="en-US"/>
        </w:rPr>
        <w:t>5 (</w:t>
      </w:r>
      <w:r w:rsidRPr="02FEBE2A">
        <w:rPr>
          <w:rFonts w:eastAsia="Arial" w:cs="Arial"/>
          <w:sz w:val="20"/>
          <w:szCs w:val="20"/>
        </w:rPr>
        <w:t>penkias</w:t>
      </w:r>
      <w:r w:rsidRPr="02FEBE2A">
        <w:rPr>
          <w:rFonts w:eastAsia="Arial" w:cs="Arial"/>
          <w:sz w:val="20"/>
          <w:szCs w:val="20"/>
          <w:lang w:val="en-US"/>
        </w:rPr>
        <w:t xml:space="preserve">) </w:t>
      </w:r>
      <w:r w:rsidRPr="02FEBE2A">
        <w:rPr>
          <w:rFonts w:eastAsia="Arial" w:cs="Arial"/>
          <w:sz w:val="20"/>
          <w:szCs w:val="20"/>
        </w:rPr>
        <w:t xml:space="preserve">d. d. grąžina </w:t>
      </w:r>
      <w:r w:rsidR="003B3885">
        <w:rPr>
          <w:rFonts w:eastAsia="Arial" w:cs="Arial"/>
          <w:sz w:val="20"/>
          <w:szCs w:val="20"/>
        </w:rPr>
        <w:t xml:space="preserve">Nuomotojo </w:t>
      </w:r>
      <w:r w:rsidRPr="02FEBE2A">
        <w:rPr>
          <w:rFonts w:eastAsia="Arial" w:cs="Arial"/>
          <w:sz w:val="20"/>
          <w:szCs w:val="20"/>
        </w:rPr>
        <w:t xml:space="preserve">Transporto priemones tokios pačios komplektacijos, </w:t>
      </w:r>
      <w:r w:rsidR="003B3885">
        <w:rPr>
          <w:rFonts w:eastAsia="Arial" w:cs="Arial"/>
          <w:sz w:val="20"/>
          <w:szCs w:val="20"/>
        </w:rPr>
        <w:t>kuri</w:t>
      </w:r>
      <w:r w:rsidRPr="02FEBE2A">
        <w:rPr>
          <w:rFonts w:eastAsia="Arial" w:cs="Arial"/>
          <w:sz w:val="20"/>
          <w:szCs w:val="20"/>
        </w:rPr>
        <w:t xml:space="preserve"> buvo jam perduota, kartu </w:t>
      </w:r>
      <w:r w:rsidRPr="02FEBE2A">
        <w:rPr>
          <w:rFonts w:eastAsia="Arial" w:cs="Arial"/>
          <w:color w:val="000000" w:themeColor="text1"/>
          <w:sz w:val="20"/>
          <w:szCs w:val="20"/>
        </w:rPr>
        <w:t xml:space="preserve">su visais pagerinimais, kurie negali būti atskirti, nepadarius žalos, bei tokios būklės, kuri atitinka natūralų nusidėvėjimą. Transporto priemonių salonas turi būti be pašalinių daiktų ir šiukšlių. </w:t>
      </w:r>
      <w:r w:rsidRPr="02FEBE2A">
        <w:rPr>
          <w:rFonts w:eastAsia="Arial" w:cs="Arial"/>
          <w:sz w:val="20"/>
          <w:szCs w:val="20"/>
        </w:rPr>
        <w:t>Nuomotojas per šiame punkte nurodyta terminą privalo pasiimti grąžinamą Transporto priemonę iš Nuomininko teritorinio skyriaus esančio Lietuvoje.</w:t>
      </w:r>
    </w:p>
    <w:p w14:paraId="50B74E5B" w14:textId="420B6D85" w:rsidR="6DB01D1B" w:rsidRDefault="6DB01D1B" w:rsidP="6F5E12C1">
      <w:pPr>
        <w:pStyle w:val="ListParagraph"/>
        <w:numPr>
          <w:ilvl w:val="1"/>
          <w:numId w:val="1"/>
        </w:numPr>
        <w:tabs>
          <w:tab w:val="left" w:pos="567"/>
        </w:tabs>
        <w:spacing w:before="60" w:after="60"/>
        <w:ind w:left="0" w:firstLine="0"/>
        <w:jc w:val="both"/>
        <w:rPr>
          <w:rFonts w:eastAsia="Arial" w:cs="Arial"/>
          <w:sz w:val="20"/>
          <w:szCs w:val="20"/>
        </w:rPr>
      </w:pPr>
      <w:r w:rsidRPr="6F5E12C1">
        <w:rPr>
          <w:rFonts w:eastAsia="Arial" w:cs="Arial"/>
          <w:sz w:val="20"/>
          <w:szCs w:val="20"/>
        </w:rPr>
        <w:t>Tuo atveju, jei Transporto priemonė (-ės) naudojimui perduodama ne pirmą mėnesio dieną, tokio mėnesio Nuomos įmoka perskaičiuojama atitinkamai nuomotam dienų skaičiui, t. y. Nuomos įmoką dalinant iš to mėnesio dienų skaičiaus ir dauginant iš tą mėnesį nuomotų dienų skaičiaus. Atitinkamai Nuomos įmoka perskaičiuojamas ir gražinant Transporto priemonę (-</w:t>
      </w:r>
      <w:proofErr w:type="spellStart"/>
      <w:r w:rsidRPr="6F5E12C1">
        <w:rPr>
          <w:rFonts w:eastAsia="Arial" w:cs="Arial"/>
          <w:sz w:val="20"/>
          <w:szCs w:val="20"/>
        </w:rPr>
        <w:t>es</w:t>
      </w:r>
      <w:proofErr w:type="spellEnd"/>
      <w:r w:rsidRPr="6F5E12C1">
        <w:rPr>
          <w:rFonts w:eastAsia="Arial" w:cs="Arial"/>
          <w:sz w:val="20"/>
          <w:szCs w:val="20"/>
        </w:rPr>
        <w:t>) ne paskutinę mėnesio dieną.</w:t>
      </w:r>
    </w:p>
    <w:p w14:paraId="20F1D8CB" w14:textId="7DAB44B0" w:rsidR="39D298EA" w:rsidRDefault="39D298EA" w:rsidP="00C62FFC">
      <w:pPr>
        <w:pStyle w:val="ListParagraph"/>
        <w:tabs>
          <w:tab w:val="left" w:pos="567"/>
        </w:tabs>
        <w:spacing w:before="60" w:after="60"/>
        <w:ind w:left="0" w:firstLine="0"/>
        <w:jc w:val="both"/>
        <w:rPr>
          <w:rFonts w:eastAsia="Arial" w:cs="Arial"/>
          <w:sz w:val="20"/>
          <w:szCs w:val="20"/>
        </w:rPr>
      </w:pPr>
    </w:p>
    <w:p w14:paraId="682B8527" w14:textId="77777777" w:rsidR="005C7C61" w:rsidRPr="00BA53E3" w:rsidRDefault="005C7C61" w:rsidP="005C7C61">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BA53E3">
        <w:rPr>
          <w:rFonts w:cs="Arial"/>
          <w:b/>
          <w:sz w:val="20"/>
          <w:szCs w:val="20"/>
        </w:rPr>
        <w:t>REIKALAVIMAI PIRKIMO OBJEKTUI</w:t>
      </w:r>
      <w:r w:rsidRPr="00EC166A">
        <w:t xml:space="preserve"> </w:t>
      </w:r>
    </w:p>
    <w:p w14:paraId="68A00A46" w14:textId="235F3F44" w:rsidR="005C7C61" w:rsidRPr="003B380B" w:rsidRDefault="3761AF57" w:rsidP="005C7C61">
      <w:pPr>
        <w:pStyle w:val="ListParagraph"/>
        <w:numPr>
          <w:ilvl w:val="1"/>
          <w:numId w:val="1"/>
        </w:numPr>
        <w:tabs>
          <w:tab w:val="left" w:pos="567"/>
        </w:tabs>
        <w:ind w:left="0" w:firstLine="0"/>
        <w:jc w:val="both"/>
        <w:rPr>
          <w:sz w:val="20"/>
          <w:szCs w:val="20"/>
          <w:lang w:eastAsia="lt-LT"/>
        </w:rPr>
      </w:pPr>
      <w:bookmarkStart w:id="3" w:name="_Hlk85102983"/>
      <w:r w:rsidRPr="08B6D328">
        <w:rPr>
          <w:sz w:val="20"/>
          <w:szCs w:val="20"/>
          <w:lang w:eastAsia="lt-LT"/>
        </w:rPr>
        <w:t>P</w:t>
      </w:r>
      <w:r w:rsidR="005C7C61" w:rsidRPr="08B6D328">
        <w:rPr>
          <w:sz w:val="20"/>
          <w:szCs w:val="20"/>
          <w:lang w:eastAsia="lt-LT"/>
        </w:rPr>
        <w:t>irmo Užsakymo metu Nuomininkas</w:t>
      </w:r>
      <w:r w:rsidRPr="08B6D328">
        <w:rPr>
          <w:sz w:val="20"/>
          <w:szCs w:val="20"/>
          <w:lang w:eastAsia="lt-LT"/>
        </w:rPr>
        <w:t xml:space="preserve"> įsipareigoja</w:t>
      </w:r>
      <w:r w:rsidR="005C7C61" w:rsidRPr="08B6D328">
        <w:rPr>
          <w:sz w:val="20"/>
          <w:szCs w:val="20"/>
          <w:lang w:eastAsia="lt-LT"/>
        </w:rPr>
        <w:t xml:space="preserve"> užsaky</w:t>
      </w:r>
      <w:r w:rsidRPr="08B6D328">
        <w:rPr>
          <w:sz w:val="20"/>
          <w:szCs w:val="20"/>
          <w:lang w:eastAsia="lt-LT"/>
        </w:rPr>
        <w:t>ti</w:t>
      </w:r>
      <w:r w:rsidR="005C7C61" w:rsidRPr="08B6D328">
        <w:rPr>
          <w:sz w:val="20"/>
          <w:szCs w:val="20"/>
          <w:lang w:eastAsia="lt-LT"/>
        </w:rPr>
        <w:t xml:space="preserve"> Minimalius </w:t>
      </w:r>
      <w:r w:rsidR="480C373B" w:rsidRPr="08B6D328">
        <w:rPr>
          <w:sz w:val="20"/>
          <w:szCs w:val="20"/>
          <w:lang w:eastAsia="lt-LT"/>
        </w:rPr>
        <w:t xml:space="preserve">poreikius </w:t>
      </w:r>
      <w:r w:rsidR="005C7C61" w:rsidRPr="08B6D328">
        <w:rPr>
          <w:sz w:val="20"/>
          <w:szCs w:val="20"/>
          <w:lang w:eastAsia="lt-LT"/>
        </w:rPr>
        <w:t>užtikrinantį Transporto priemonių parką sudarytą iš:</w:t>
      </w:r>
      <w:r w:rsidR="005C7C61" w:rsidRPr="08B6D328">
        <w:rPr>
          <w:b/>
          <w:bCs/>
          <w:sz w:val="20"/>
          <w:szCs w:val="20"/>
          <w:lang w:eastAsia="lt-LT"/>
        </w:rPr>
        <w:t xml:space="preserve"> </w:t>
      </w:r>
      <w:r w:rsidR="445E3E7E" w:rsidRPr="08B6D328">
        <w:rPr>
          <w:b/>
          <w:bCs/>
          <w:sz w:val="20"/>
          <w:szCs w:val="20"/>
          <w:lang w:val="en-US" w:eastAsia="lt-LT"/>
        </w:rPr>
        <w:t>1</w:t>
      </w:r>
      <w:r w:rsidR="543A30D4" w:rsidRPr="08B6D328">
        <w:rPr>
          <w:b/>
          <w:bCs/>
          <w:sz w:val="20"/>
          <w:szCs w:val="20"/>
          <w:lang w:val="en-US" w:eastAsia="lt-LT"/>
        </w:rPr>
        <w:t>5</w:t>
      </w:r>
      <w:r w:rsidR="005C7C61" w:rsidRPr="08B6D328">
        <w:rPr>
          <w:b/>
          <w:bCs/>
          <w:sz w:val="20"/>
          <w:szCs w:val="20"/>
          <w:lang w:eastAsia="lt-LT"/>
        </w:rPr>
        <w:t xml:space="preserve"> (</w:t>
      </w:r>
      <w:r w:rsidR="07458529" w:rsidRPr="08B6D328">
        <w:rPr>
          <w:b/>
          <w:bCs/>
          <w:sz w:val="20"/>
          <w:szCs w:val="20"/>
          <w:lang w:eastAsia="lt-LT"/>
        </w:rPr>
        <w:t>penkiolika</w:t>
      </w:r>
      <w:r w:rsidR="005C7C61" w:rsidRPr="08B6D328">
        <w:rPr>
          <w:b/>
          <w:bCs/>
          <w:sz w:val="20"/>
          <w:szCs w:val="20"/>
          <w:lang w:eastAsia="lt-LT"/>
        </w:rPr>
        <w:t>) C1</w:t>
      </w:r>
      <w:r w:rsidR="575CECDF" w:rsidRPr="08B6D328">
        <w:rPr>
          <w:b/>
          <w:bCs/>
          <w:sz w:val="20"/>
          <w:szCs w:val="20"/>
          <w:lang w:eastAsia="lt-LT"/>
        </w:rPr>
        <w:t xml:space="preserve"> arba I</w:t>
      </w:r>
      <w:r w:rsidR="575CECDF" w:rsidRPr="08B6D328">
        <w:rPr>
          <w:b/>
          <w:bCs/>
          <w:sz w:val="20"/>
          <w:szCs w:val="20"/>
          <w:lang w:val="en-US" w:eastAsia="lt-LT"/>
        </w:rPr>
        <w:t>2a1</w:t>
      </w:r>
      <w:r w:rsidR="005C7C61" w:rsidRPr="08B6D328">
        <w:rPr>
          <w:b/>
          <w:bCs/>
          <w:sz w:val="20"/>
          <w:szCs w:val="20"/>
          <w:lang w:eastAsia="lt-LT"/>
        </w:rPr>
        <w:t xml:space="preserve"> klasės Elektromobilių</w:t>
      </w:r>
      <w:r w:rsidR="4AA0CF46" w:rsidRPr="08B6D328">
        <w:rPr>
          <w:b/>
          <w:bCs/>
          <w:sz w:val="20"/>
          <w:szCs w:val="20"/>
          <w:lang w:eastAsia="lt-LT"/>
        </w:rPr>
        <w:t xml:space="preserve">, </w:t>
      </w:r>
      <w:r w:rsidR="0A84B6F3" w:rsidRPr="08B6D328">
        <w:rPr>
          <w:b/>
          <w:bCs/>
          <w:sz w:val="20"/>
          <w:szCs w:val="20"/>
          <w:lang w:eastAsia="lt-LT"/>
        </w:rPr>
        <w:t>2</w:t>
      </w:r>
      <w:r w:rsidR="57D9F5F5" w:rsidRPr="08B6D328">
        <w:rPr>
          <w:b/>
          <w:bCs/>
          <w:sz w:val="20"/>
          <w:szCs w:val="20"/>
          <w:lang w:eastAsia="lt-LT"/>
        </w:rPr>
        <w:t xml:space="preserve"> (</w:t>
      </w:r>
      <w:r w:rsidR="0A84B6F3" w:rsidRPr="08B6D328">
        <w:rPr>
          <w:b/>
          <w:bCs/>
          <w:sz w:val="20"/>
          <w:szCs w:val="20"/>
          <w:lang w:eastAsia="lt-LT"/>
        </w:rPr>
        <w:t>dviejų</w:t>
      </w:r>
      <w:r w:rsidR="57D9F5F5" w:rsidRPr="08B6D328">
        <w:rPr>
          <w:b/>
          <w:bCs/>
          <w:sz w:val="20"/>
          <w:szCs w:val="20"/>
          <w:lang w:eastAsia="lt-LT"/>
        </w:rPr>
        <w:t xml:space="preserve">) </w:t>
      </w:r>
      <w:r w:rsidR="5F2E0D85" w:rsidRPr="08B6D328">
        <w:rPr>
          <w:b/>
          <w:bCs/>
          <w:sz w:val="20"/>
          <w:szCs w:val="20"/>
          <w:lang w:eastAsia="lt-LT"/>
        </w:rPr>
        <w:t>I2a2</w:t>
      </w:r>
      <w:r w:rsidR="57D9F5F5" w:rsidRPr="08B6D328">
        <w:rPr>
          <w:b/>
          <w:bCs/>
          <w:sz w:val="20"/>
          <w:szCs w:val="20"/>
          <w:lang w:eastAsia="lt-LT"/>
        </w:rPr>
        <w:t xml:space="preserve"> klasės (automatinė pavara) Automobilių</w:t>
      </w:r>
      <w:r w:rsidR="5F2E0D85" w:rsidRPr="08B6D328">
        <w:rPr>
          <w:b/>
          <w:bCs/>
          <w:sz w:val="20"/>
          <w:szCs w:val="20"/>
          <w:lang w:eastAsia="lt-LT"/>
        </w:rPr>
        <w:t>.</w:t>
      </w:r>
    </w:p>
    <w:bookmarkEnd w:id="3"/>
    <w:p w14:paraId="5EB708DA" w14:textId="636F70D1" w:rsidR="005C7C61" w:rsidRPr="00700B95" w:rsidRDefault="00C434D6" w:rsidP="02FEBE2A">
      <w:pPr>
        <w:pStyle w:val="ListParagraph"/>
        <w:numPr>
          <w:ilvl w:val="1"/>
          <w:numId w:val="1"/>
        </w:numPr>
        <w:tabs>
          <w:tab w:val="left" w:pos="0"/>
          <w:tab w:val="left" w:pos="567"/>
          <w:tab w:val="left" w:pos="1134"/>
        </w:tabs>
        <w:ind w:left="0" w:firstLine="0"/>
        <w:jc w:val="both"/>
        <w:rPr>
          <w:rFonts w:eastAsiaTheme="minorEastAsia" w:cs="Arial"/>
          <w:sz w:val="20"/>
          <w:szCs w:val="20"/>
          <w:lang w:eastAsia="lt-LT"/>
        </w:rPr>
      </w:pPr>
      <w:r w:rsidRPr="02FEBE2A">
        <w:rPr>
          <w:rFonts w:eastAsiaTheme="minorEastAsia" w:cs="Arial"/>
          <w:sz w:val="20"/>
          <w:szCs w:val="20"/>
          <w:lang w:eastAsia="lt-LT"/>
        </w:rPr>
        <w:t>P</w:t>
      </w:r>
      <w:r w:rsidR="005C7C61" w:rsidRPr="02FEBE2A">
        <w:rPr>
          <w:rFonts w:eastAsiaTheme="minorEastAsia" w:cs="Arial"/>
          <w:sz w:val="20"/>
          <w:szCs w:val="20"/>
          <w:lang w:eastAsia="lt-LT"/>
        </w:rPr>
        <w:t xml:space="preserve">er 6 (šešių) mėnesių laikotarpį </w:t>
      </w:r>
      <w:r w:rsidRPr="02FEBE2A">
        <w:rPr>
          <w:rFonts w:eastAsiaTheme="minorEastAsia" w:cs="Arial"/>
          <w:sz w:val="20"/>
          <w:szCs w:val="20"/>
          <w:lang w:eastAsia="lt-LT"/>
        </w:rPr>
        <w:t xml:space="preserve">nuo Minimalius poreikius užtikrinančio Transporto priemonių parko pristatymo, Nuomininkas </w:t>
      </w:r>
      <w:r w:rsidR="005C7C61" w:rsidRPr="02FEBE2A">
        <w:rPr>
          <w:rFonts w:eastAsiaTheme="minorEastAsia" w:cs="Arial"/>
          <w:sz w:val="20"/>
          <w:szCs w:val="20"/>
          <w:lang w:eastAsia="lt-LT"/>
        </w:rPr>
        <w:t xml:space="preserve">turi galimybę užsisakyti papildomą Transporto priemonę), pateikdamas </w:t>
      </w:r>
      <w:r w:rsidRPr="02FEBE2A">
        <w:rPr>
          <w:rFonts w:eastAsiaTheme="minorEastAsia" w:cs="Arial"/>
          <w:sz w:val="20"/>
          <w:szCs w:val="20"/>
          <w:lang w:eastAsia="lt-LT"/>
        </w:rPr>
        <w:t>atskirą Užsakymą</w:t>
      </w:r>
      <w:r w:rsidR="005C7C61" w:rsidRPr="02FEBE2A">
        <w:rPr>
          <w:rFonts w:eastAsiaTheme="minorEastAsia" w:cs="Arial"/>
          <w:sz w:val="20"/>
          <w:szCs w:val="20"/>
          <w:lang w:eastAsia="lt-LT"/>
        </w:rPr>
        <w:t xml:space="preserve">, neviršydamas </w:t>
      </w:r>
      <w:proofErr w:type="spellStart"/>
      <w:r w:rsidR="4AA2BB6C" w:rsidRPr="02FEBE2A">
        <w:rPr>
          <w:rFonts w:eastAsiaTheme="minorEastAsia" w:cs="Arial"/>
          <w:sz w:val="20"/>
          <w:szCs w:val="20"/>
          <w:lang w:eastAsia="lt-LT"/>
        </w:rPr>
        <w:t>preliminarauspreliminaraus</w:t>
      </w:r>
      <w:proofErr w:type="spellEnd"/>
      <w:r w:rsidRPr="02FEBE2A">
        <w:rPr>
          <w:rFonts w:eastAsiaTheme="minorEastAsia" w:cs="Arial"/>
          <w:sz w:val="20"/>
          <w:szCs w:val="20"/>
          <w:lang w:eastAsia="lt-LT"/>
        </w:rPr>
        <w:t xml:space="preserve"> </w:t>
      </w:r>
      <w:r w:rsidR="005C7C61" w:rsidRPr="02FEBE2A">
        <w:rPr>
          <w:rFonts w:eastAsiaTheme="minorEastAsia" w:cs="Arial"/>
          <w:sz w:val="20"/>
          <w:szCs w:val="20"/>
          <w:lang w:eastAsia="lt-LT"/>
        </w:rPr>
        <w:t>Sutarties metu nuomojamų Transporto priemonių kiekio</w:t>
      </w:r>
      <w:r w:rsidRPr="02FEBE2A">
        <w:rPr>
          <w:rFonts w:eastAsiaTheme="minorEastAsia" w:cs="Arial"/>
          <w:sz w:val="20"/>
          <w:szCs w:val="20"/>
          <w:lang w:eastAsia="lt-LT"/>
        </w:rPr>
        <w:t>,</w:t>
      </w:r>
      <w:r w:rsidR="005C7C61" w:rsidRPr="02FEBE2A">
        <w:rPr>
          <w:rFonts w:eastAsiaTheme="minorEastAsia" w:cs="Arial"/>
          <w:sz w:val="20"/>
          <w:szCs w:val="20"/>
          <w:lang w:eastAsia="lt-LT"/>
        </w:rPr>
        <w:t xml:space="preserve"> nurodyto </w:t>
      </w:r>
      <w:r w:rsidR="00705BE3" w:rsidRPr="02FEBE2A">
        <w:rPr>
          <w:rFonts w:eastAsiaTheme="minorEastAsia" w:cs="Arial"/>
          <w:sz w:val="20"/>
          <w:szCs w:val="20"/>
          <w:lang w:eastAsia="lt-LT"/>
        </w:rPr>
        <w:t xml:space="preserve">Techninės specifikacijos </w:t>
      </w:r>
      <w:r w:rsidR="005C7C61" w:rsidRPr="02FEBE2A">
        <w:rPr>
          <w:rFonts w:eastAsiaTheme="minorEastAsia" w:cs="Arial"/>
          <w:sz w:val="20"/>
          <w:szCs w:val="20"/>
          <w:lang w:eastAsia="lt-LT"/>
        </w:rPr>
        <w:t xml:space="preserve">lentelėje Nr. 1. </w:t>
      </w:r>
    </w:p>
    <w:p w14:paraId="28D42A06" w14:textId="28F0FCCB" w:rsidR="00B471FA" w:rsidRPr="00B471FA" w:rsidRDefault="00BC6C7B" w:rsidP="00561C88">
      <w:pPr>
        <w:pStyle w:val="ListParagraph"/>
        <w:numPr>
          <w:ilvl w:val="1"/>
          <w:numId w:val="1"/>
        </w:numPr>
        <w:tabs>
          <w:tab w:val="left" w:pos="567"/>
        </w:tabs>
        <w:ind w:left="0" w:firstLine="0"/>
        <w:jc w:val="both"/>
        <w:rPr>
          <w:sz w:val="20"/>
          <w:szCs w:val="20"/>
          <w:lang w:eastAsia="lt-LT"/>
        </w:rPr>
      </w:pPr>
      <w:r w:rsidRPr="7165458D">
        <w:rPr>
          <w:sz w:val="20"/>
          <w:szCs w:val="20"/>
        </w:rPr>
        <w:t xml:space="preserve"> </w:t>
      </w:r>
      <w:r w:rsidR="00C434D6" w:rsidRPr="7165458D">
        <w:rPr>
          <w:sz w:val="20"/>
          <w:szCs w:val="20"/>
        </w:rPr>
        <w:t>Prekių pristatymo terminas:</w:t>
      </w:r>
      <w:r w:rsidRPr="7165458D">
        <w:rPr>
          <w:sz w:val="20"/>
          <w:szCs w:val="20"/>
        </w:rPr>
        <w:t xml:space="preserve"> ne vėliau</w:t>
      </w:r>
      <w:r w:rsidR="00785720" w:rsidRPr="7165458D">
        <w:rPr>
          <w:sz w:val="20"/>
          <w:szCs w:val="20"/>
        </w:rPr>
        <w:t xml:space="preserve"> </w:t>
      </w:r>
      <w:r w:rsidR="00C434D6" w:rsidRPr="7165458D">
        <w:rPr>
          <w:sz w:val="20"/>
          <w:szCs w:val="20"/>
        </w:rPr>
        <w:t xml:space="preserve">nei </w:t>
      </w:r>
      <w:r w:rsidRPr="7165458D">
        <w:rPr>
          <w:sz w:val="20"/>
          <w:szCs w:val="20"/>
        </w:rPr>
        <w:t xml:space="preserve">per </w:t>
      </w:r>
      <w:r w:rsidR="00F308FA" w:rsidRPr="7165458D">
        <w:rPr>
          <w:b/>
          <w:bCs/>
          <w:sz w:val="20"/>
          <w:szCs w:val="20"/>
        </w:rPr>
        <w:t>1</w:t>
      </w:r>
      <w:r w:rsidR="00AA3882" w:rsidRPr="7165458D">
        <w:rPr>
          <w:b/>
          <w:bCs/>
          <w:sz w:val="20"/>
          <w:szCs w:val="20"/>
          <w:lang w:val="en-US"/>
        </w:rPr>
        <w:t>2</w:t>
      </w:r>
      <w:r w:rsidR="00F308FA" w:rsidRPr="7165458D">
        <w:rPr>
          <w:b/>
          <w:bCs/>
          <w:sz w:val="20"/>
          <w:szCs w:val="20"/>
        </w:rPr>
        <w:t>0</w:t>
      </w:r>
      <w:r w:rsidRPr="7165458D">
        <w:rPr>
          <w:rFonts w:eastAsiaTheme="minorEastAsia" w:cs="Arial"/>
          <w:b/>
          <w:bCs/>
          <w:sz w:val="20"/>
          <w:szCs w:val="20"/>
          <w:lang w:val="en-US" w:eastAsia="lt-LT"/>
        </w:rPr>
        <w:t xml:space="preserve"> (</w:t>
      </w:r>
      <w:r w:rsidR="00126A8E" w:rsidRPr="7165458D">
        <w:rPr>
          <w:rFonts w:eastAsiaTheme="minorEastAsia" w:cs="Arial"/>
          <w:b/>
          <w:bCs/>
          <w:sz w:val="20"/>
          <w:szCs w:val="20"/>
          <w:lang w:eastAsia="lt-LT"/>
        </w:rPr>
        <w:t xml:space="preserve">šimtas </w:t>
      </w:r>
      <w:r w:rsidR="00AA3882" w:rsidRPr="7165458D">
        <w:rPr>
          <w:rFonts w:eastAsiaTheme="minorEastAsia" w:cs="Arial"/>
          <w:b/>
          <w:bCs/>
          <w:sz w:val="20"/>
          <w:szCs w:val="20"/>
          <w:lang w:eastAsia="lt-LT"/>
        </w:rPr>
        <w:t>dvidešimt</w:t>
      </w:r>
      <w:r w:rsidR="00C434D6" w:rsidRPr="7165458D">
        <w:rPr>
          <w:rFonts w:eastAsiaTheme="minorEastAsia" w:cs="Arial"/>
          <w:b/>
          <w:bCs/>
          <w:sz w:val="20"/>
          <w:szCs w:val="20"/>
          <w:lang w:eastAsia="lt-LT"/>
        </w:rPr>
        <w:t>)</w:t>
      </w:r>
      <w:r w:rsidR="00EE088E" w:rsidRPr="7165458D">
        <w:rPr>
          <w:rFonts w:eastAsiaTheme="minorEastAsia" w:cs="Arial"/>
          <w:b/>
          <w:bCs/>
          <w:sz w:val="20"/>
          <w:szCs w:val="20"/>
          <w:lang w:val="en-US" w:eastAsia="lt-LT"/>
        </w:rPr>
        <w:t xml:space="preserve"> </w:t>
      </w:r>
      <w:r w:rsidR="00EE088E" w:rsidRPr="7165458D">
        <w:rPr>
          <w:rFonts w:eastAsiaTheme="minorEastAsia" w:cs="Arial"/>
          <w:sz w:val="20"/>
          <w:szCs w:val="20"/>
          <w:lang w:eastAsia="lt-LT"/>
        </w:rPr>
        <w:t>kalendorinių dienų</w:t>
      </w:r>
      <w:r w:rsidR="00A1365B" w:rsidRPr="7165458D">
        <w:rPr>
          <w:rFonts w:eastAsiaTheme="minorEastAsia" w:cs="Arial"/>
          <w:b/>
          <w:bCs/>
          <w:sz w:val="20"/>
          <w:szCs w:val="20"/>
          <w:lang w:val="en-US" w:eastAsia="lt-LT"/>
        </w:rPr>
        <w:t xml:space="preserve"> </w:t>
      </w:r>
      <w:proofErr w:type="spellStart"/>
      <w:r w:rsidR="6E988F26" w:rsidRPr="7165458D">
        <w:rPr>
          <w:rFonts w:eastAsiaTheme="minorEastAsia" w:cs="Arial"/>
          <w:b/>
          <w:bCs/>
          <w:sz w:val="20"/>
          <w:szCs w:val="20"/>
          <w:lang w:val="en-US" w:eastAsia="lt-LT"/>
        </w:rPr>
        <w:t>nuo</w:t>
      </w:r>
      <w:proofErr w:type="spellEnd"/>
      <w:r w:rsidR="6E988F26" w:rsidRPr="7165458D">
        <w:rPr>
          <w:rFonts w:eastAsiaTheme="minorEastAsia" w:cs="Arial"/>
          <w:b/>
          <w:bCs/>
          <w:sz w:val="20"/>
          <w:szCs w:val="20"/>
          <w:lang w:val="en-US" w:eastAsia="lt-LT"/>
        </w:rPr>
        <w:t xml:space="preserve"> </w:t>
      </w:r>
      <w:proofErr w:type="spellStart"/>
      <w:r w:rsidR="6E988F26" w:rsidRPr="7165458D">
        <w:rPr>
          <w:rFonts w:eastAsiaTheme="minorEastAsia" w:cs="Arial"/>
          <w:b/>
          <w:bCs/>
          <w:sz w:val="20"/>
          <w:szCs w:val="20"/>
          <w:lang w:val="en-US" w:eastAsia="lt-LT"/>
        </w:rPr>
        <w:t>Užsakymo</w:t>
      </w:r>
      <w:proofErr w:type="spellEnd"/>
      <w:r w:rsidR="6E988F26" w:rsidRPr="7165458D">
        <w:rPr>
          <w:rFonts w:eastAsiaTheme="minorEastAsia" w:cs="Arial"/>
          <w:b/>
          <w:bCs/>
          <w:sz w:val="20"/>
          <w:szCs w:val="20"/>
          <w:lang w:val="en-US" w:eastAsia="lt-LT"/>
        </w:rPr>
        <w:t>.</w:t>
      </w:r>
    </w:p>
    <w:p w14:paraId="36373E4F" w14:textId="77777777" w:rsidR="005C7C61" w:rsidRDefault="005C7C61" w:rsidP="005C7C61">
      <w:pPr>
        <w:pStyle w:val="ListParagraph"/>
        <w:shd w:val="clear" w:color="auto" w:fill="FFFFFF"/>
        <w:tabs>
          <w:tab w:val="left" w:pos="426"/>
          <w:tab w:val="left" w:pos="567"/>
        </w:tabs>
        <w:ind w:left="0" w:firstLine="0"/>
        <w:jc w:val="both"/>
        <w:rPr>
          <w:rFonts w:cs="Arial"/>
          <w:bCs/>
          <w:iCs/>
          <w:color w:val="FF0000"/>
          <w:sz w:val="20"/>
          <w:szCs w:val="20"/>
        </w:rPr>
      </w:pPr>
    </w:p>
    <w:p w14:paraId="005E2C21" w14:textId="77777777" w:rsidR="005C7C61" w:rsidRPr="009F7B01" w:rsidRDefault="005C7C61" w:rsidP="005C7C61">
      <w:pPr>
        <w:pStyle w:val="ListParagraph"/>
        <w:numPr>
          <w:ilvl w:val="0"/>
          <w:numId w:val="2"/>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Pr>
          <w:rFonts w:eastAsiaTheme="minorEastAsia" w:cs="Arial"/>
          <w:b/>
          <w:sz w:val="20"/>
          <w:szCs w:val="20"/>
          <w:lang w:eastAsia="lt-LT"/>
        </w:rPr>
        <w:t>PASLAUGOS, TEIKIAMOS UŽ NUOMOS ĮMOKĄ</w:t>
      </w:r>
      <w:r w:rsidRPr="009F7B01">
        <w:rPr>
          <w:rStyle w:val="Laukeliai"/>
          <w:rFonts w:eastAsia="Arial" w:cs="Arial"/>
        </w:rPr>
        <w:t xml:space="preserve"> </w:t>
      </w:r>
    </w:p>
    <w:p w14:paraId="37CF8FC8" w14:textId="77777777" w:rsidR="005C7C61" w:rsidRPr="0028791A" w:rsidRDefault="005C7C61" w:rsidP="005C7C61">
      <w:pPr>
        <w:pStyle w:val="ListParagraph"/>
        <w:numPr>
          <w:ilvl w:val="1"/>
          <w:numId w:val="2"/>
        </w:numPr>
        <w:tabs>
          <w:tab w:val="left" w:pos="567"/>
        </w:tabs>
        <w:ind w:left="0" w:firstLine="0"/>
        <w:jc w:val="both"/>
        <w:rPr>
          <w:rFonts w:eastAsiaTheme="minorEastAsia" w:cs="Arial"/>
          <w:sz w:val="20"/>
          <w:szCs w:val="20"/>
          <w:lang w:eastAsia="lt-LT"/>
        </w:rPr>
      </w:pPr>
      <w:r w:rsidRPr="0028791A">
        <w:rPr>
          <w:rFonts w:eastAsiaTheme="minorEastAsia" w:cs="Arial"/>
          <w:sz w:val="20"/>
          <w:szCs w:val="20"/>
          <w:lang w:eastAsia="lt-LT"/>
        </w:rPr>
        <w:t>Už Nuominink</w:t>
      </w:r>
      <w:r>
        <w:rPr>
          <w:rFonts w:eastAsiaTheme="minorEastAsia" w:cs="Arial"/>
          <w:sz w:val="20"/>
          <w:szCs w:val="20"/>
          <w:lang w:eastAsia="lt-LT"/>
        </w:rPr>
        <w:t>o</w:t>
      </w:r>
      <w:r w:rsidRPr="0028791A">
        <w:rPr>
          <w:rFonts w:eastAsiaTheme="minorEastAsia" w:cs="Arial"/>
          <w:sz w:val="20"/>
          <w:szCs w:val="20"/>
          <w:lang w:eastAsia="lt-LT"/>
        </w:rPr>
        <w:t xml:space="preserve"> mokamą fiksuotą </w:t>
      </w:r>
      <w:r>
        <w:rPr>
          <w:rFonts w:eastAsiaTheme="minorEastAsia" w:cs="Arial"/>
          <w:sz w:val="20"/>
          <w:szCs w:val="20"/>
          <w:lang w:eastAsia="lt-LT"/>
        </w:rPr>
        <w:t xml:space="preserve">Transporto priemonių </w:t>
      </w:r>
      <w:r w:rsidRPr="0028791A">
        <w:rPr>
          <w:rFonts w:eastAsiaTheme="minorEastAsia" w:cs="Arial"/>
          <w:sz w:val="20"/>
          <w:szCs w:val="20"/>
          <w:lang w:eastAsia="lt-LT"/>
        </w:rPr>
        <w:t>nuomos mėnesinį mokestį, Nuomotojas įsipareig</w:t>
      </w:r>
      <w:r>
        <w:rPr>
          <w:rFonts w:eastAsiaTheme="minorEastAsia" w:cs="Arial"/>
          <w:sz w:val="20"/>
          <w:szCs w:val="20"/>
          <w:lang w:eastAsia="lt-LT"/>
        </w:rPr>
        <w:t>oja</w:t>
      </w:r>
      <w:r w:rsidRPr="0028791A">
        <w:rPr>
          <w:rFonts w:eastAsiaTheme="minorEastAsia" w:cs="Arial"/>
          <w:sz w:val="20"/>
          <w:szCs w:val="20"/>
          <w:lang w:eastAsia="lt-LT"/>
        </w:rPr>
        <w:t>:</w:t>
      </w:r>
    </w:p>
    <w:p w14:paraId="30CBC26D" w14:textId="0577F7E5" w:rsidR="005C7C61" w:rsidRPr="008506FB" w:rsidRDefault="005C7C61" w:rsidP="06DB050F">
      <w:pPr>
        <w:pStyle w:val="ListParagraph"/>
        <w:numPr>
          <w:ilvl w:val="2"/>
          <w:numId w:val="2"/>
        </w:numPr>
        <w:tabs>
          <w:tab w:val="left" w:pos="567"/>
        </w:tabs>
        <w:ind w:left="0" w:firstLine="0"/>
        <w:jc w:val="both"/>
        <w:rPr>
          <w:rFonts w:eastAsiaTheme="minorEastAsia" w:cs="Arial"/>
          <w:sz w:val="20"/>
          <w:szCs w:val="20"/>
          <w:lang w:eastAsia="lt-LT"/>
        </w:rPr>
      </w:pPr>
      <w:r w:rsidRPr="06DB050F">
        <w:rPr>
          <w:rFonts w:eastAsiaTheme="minorEastAsia" w:cs="Arial"/>
          <w:b/>
          <w:bCs/>
          <w:sz w:val="20"/>
          <w:szCs w:val="20"/>
          <w:lang w:eastAsia="lt-LT"/>
        </w:rPr>
        <w:t xml:space="preserve">Transporto priemonės rezervacijai suteikti Nuomininkui prieigą naudotis </w:t>
      </w:r>
      <w:r w:rsidR="000711F4" w:rsidRPr="06DB050F">
        <w:rPr>
          <w:rFonts w:eastAsiaTheme="minorEastAsia" w:cs="Arial"/>
          <w:b/>
          <w:bCs/>
          <w:sz w:val="20"/>
          <w:szCs w:val="20"/>
          <w:lang w:eastAsia="lt-LT"/>
        </w:rPr>
        <w:t xml:space="preserve">FLEET COMPLETE </w:t>
      </w:r>
      <w:r w:rsidRPr="06DB050F">
        <w:rPr>
          <w:rFonts w:eastAsiaTheme="minorEastAsia" w:cs="Arial"/>
          <w:b/>
          <w:bCs/>
          <w:sz w:val="20"/>
          <w:szCs w:val="20"/>
          <w:lang w:eastAsia="lt-LT"/>
        </w:rPr>
        <w:t>Programa ir mobiliojo telefono aplikacija, kurios pagalba būtų galima:</w:t>
      </w:r>
    </w:p>
    <w:p w14:paraId="13EE9E80" w14:textId="0171BD22"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Programoje </w:t>
      </w:r>
      <w:r w:rsidRPr="008506FB">
        <w:rPr>
          <w:rFonts w:eastAsiaTheme="minorEastAsia" w:cs="Arial"/>
          <w:sz w:val="20"/>
          <w:szCs w:val="20"/>
          <w:lang w:eastAsia="lt-LT"/>
        </w:rPr>
        <w:t>užregistruo</w:t>
      </w:r>
      <w:r>
        <w:rPr>
          <w:rFonts w:eastAsiaTheme="minorEastAsia" w:cs="Arial"/>
          <w:sz w:val="20"/>
          <w:szCs w:val="20"/>
          <w:lang w:eastAsia="lt-LT"/>
        </w:rPr>
        <w:t>ti</w:t>
      </w:r>
      <w:r w:rsidRPr="008506FB">
        <w:rPr>
          <w:rFonts w:eastAsiaTheme="minorEastAsia" w:cs="Arial"/>
          <w:sz w:val="20"/>
          <w:szCs w:val="20"/>
          <w:lang w:eastAsia="lt-LT"/>
        </w:rPr>
        <w:t xml:space="preserve"> Programos </w:t>
      </w:r>
      <w:r>
        <w:rPr>
          <w:rFonts w:eastAsiaTheme="minorEastAsia" w:cs="Arial"/>
          <w:sz w:val="20"/>
          <w:szCs w:val="20"/>
          <w:lang w:eastAsia="lt-LT"/>
        </w:rPr>
        <w:t>naudotojus</w:t>
      </w:r>
      <w:r w:rsidRPr="008506FB">
        <w:rPr>
          <w:rFonts w:eastAsiaTheme="minorEastAsia" w:cs="Arial"/>
          <w:sz w:val="20"/>
          <w:szCs w:val="20"/>
          <w:lang w:eastAsia="lt-LT"/>
        </w:rPr>
        <w:t xml:space="preserve">, suskaidant juos pagal </w:t>
      </w:r>
      <w:r w:rsidR="00D949BB" w:rsidRPr="00D949BB">
        <w:rPr>
          <w:rFonts w:eastAsiaTheme="minorEastAsia" w:cs="Arial"/>
          <w:sz w:val="20"/>
          <w:szCs w:val="20"/>
          <w:lang w:eastAsia="lt-LT"/>
        </w:rPr>
        <w:t>Nuominink</w:t>
      </w:r>
      <w:r w:rsidR="00D949BB">
        <w:rPr>
          <w:rFonts w:eastAsiaTheme="minorEastAsia" w:cs="Arial"/>
          <w:sz w:val="20"/>
          <w:szCs w:val="20"/>
          <w:lang w:eastAsia="lt-LT"/>
        </w:rPr>
        <w:t xml:space="preserve">o </w:t>
      </w:r>
      <w:r w:rsidRPr="008506FB">
        <w:rPr>
          <w:rFonts w:eastAsiaTheme="minorEastAsia" w:cs="Arial"/>
          <w:sz w:val="20"/>
          <w:szCs w:val="20"/>
          <w:lang w:eastAsia="lt-LT"/>
        </w:rPr>
        <w:t xml:space="preserve">įmones į </w:t>
      </w:r>
      <w:r>
        <w:rPr>
          <w:rFonts w:eastAsiaTheme="minorEastAsia" w:cs="Arial"/>
          <w:sz w:val="20"/>
          <w:szCs w:val="20"/>
          <w:lang w:eastAsia="lt-LT"/>
        </w:rPr>
        <w:t xml:space="preserve">atskiras Vartotojų </w:t>
      </w:r>
      <w:r w:rsidRPr="008506FB">
        <w:rPr>
          <w:rFonts w:eastAsiaTheme="minorEastAsia" w:cs="Arial"/>
          <w:sz w:val="20"/>
          <w:szCs w:val="20"/>
          <w:lang w:eastAsia="lt-LT"/>
        </w:rPr>
        <w:t>grupes</w:t>
      </w:r>
      <w:r>
        <w:rPr>
          <w:rFonts w:eastAsiaTheme="minorEastAsia" w:cs="Arial"/>
          <w:sz w:val="20"/>
          <w:szCs w:val="20"/>
          <w:lang w:eastAsia="lt-LT"/>
        </w:rPr>
        <w:t>.</w:t>
      </w:r>
    </w:p>
    <w:p w14:paraId="4443523E" w14:textId="77777777"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V</w:t>
      </w:r>
      <w:r w:rsidRPr="008506FB">
        <w:rPr>
          <w:rFonts w:eastAsiaTheme="minorEastAsia" w:cs="Arial"/>
          <w:sz w:val="20"/>
          <w:szCs w:val="20"/>
          <w:lang w:eastAsia="lt-LT"/>
        </w:rPr>
        <w:t>artotojams suteik</w:t>
      </w:r>
      <w:r>
        <w:rPr>
          <w:rFonts w:eastAsiaTheme="minorEastAsia" w:cs="Arial"/>
          <w:sz w:val="20"/>
          <w:szCs w:val="20"/>
          <w:lang w:eastAsia="lt-LT"/>
        </w:rPr>
        <w:t>ti</w:t>
      </w:r>
      <w:r w:rsidRPr="008506FB">
        <w:rPr>
          <w:rFonts w:eastAsiaTheme="minorEastAsia" w:cs="Arial"/>
          <w:sz w:val="20"/>
          <w:szCs w:val="20"/>
          <w:lang w:eastAsia="lt-LT"/>
        </w:rPr>
        <w:t xml:space="preserve"> prisijungimo slaptažodži</w:t>
      </w:r>
      <w:r>
        <w:rPr>
          <w:rFonts w:eastAsiaTheme="minorEastAsia" w:cs="Arial"/>
          <w:sz w:val="20"/>
          <w:szCs w:val="20"/>
          <w:lang w:eastAsia="lt-LT"/>
        </w:rPr>
        <w:t>us</w:t>
      </w:r>
      <w:r w:rsidRPr="008506FB">
        <w:rPr>
          <w:rFonts w:eastAsiaTheme="minorEastAsia" w:cs="Arial"/>
          <w:sz w:val="20"/>
          <w:szCs w:val="20"/>
          <w:lang w:eastAsia="lt-LT"/>
        </w:rPr>
        <w:t xml:space="preserve">, o juos pametus </w:t>
      </w:r>
      <w:r>
        <w:rPr>
          <w:rFonts w:eastAsiaTheme="minorEastAsia" w:cs="Arial"/>
          <w:sz w:val="20"/>
          <w:szCs w:val="20"/>
          <w:lang w:eastAsia="lt-LT"/>
        </w:rPr>
        <w:t xml:space="preserve">galimybę </w:t>
      </w:r>
      <w:r w:rsidRPr="008506FB">
        <w:rPr>
          <w:rFonts w:eastAsiaTheme="minorEastAsia" w:cs="Arial"/>
          <w:sz w:val="20"/>
          <w:szCs w:val="20"/>
          <w:lang w:eastAsia="lt-LT"/>
        </w:rPr>
        <w:t>atsi</w:t>
      </w:r>
      <w:r>
        <w:rPr>
          <w:rFonts w:eastAsiaTheme="minorEastAsia" w:cs="Arial"/>
          <w:sz w:val="20"/>
          <w:szCs w:val="20"/>
          <w:lang w:eastAsia="lt-LT"/>
        </w:rPr>
        <w:t>ųsti</w:t>
      </w:r>
      <w:r w:rsidRPr="008506FB">
        <w:rPr>
          <w:rFonts w:eastAsiaTheme="minorEastAsia" w:cs="Arial"/>
          <w:sz w:val="20"/>
          <w:szCs w:val="20"/>
          <w:lang w:eastAsia="lt-LT"/>
        </w:rPr>
        <w:t xml:space="preserve"> laikin</w:t>
      </w:r>
      <w:r>
        <w:rPr>
          <w:rFonts w:eastAsiaTheme="minorEastAsia" w:cs="Arial"/>
          <w:sz w:val="20"/>
          <w:szCs w:val="20"/>
          <w:lang w:eastAsia="lt-LT"/>
        </w:rPr>
        <w:t>us</w:t>
      </w:r>
      <w:r w:rsidRPr="008506FB">
        <w:rPr>
          <w:rFonts w:eastAsiaTheme="minorEastAsia" w:cs="Arial"/>
          <w:sz w:val="20"/>
          <w:szCs w:val="20"/>
          <w:lang w:eastAsia="lt-LT"/>
        </w:rPr>
        <w:t xml:space="preserve"> prisijungimo duomen</w:t>
      </w:r>
      <w:r>
        <w:rPr>
          <w:rFonts w:eastAsiaTheme="minorEastAsia" w:cs="Arial"/>
          <w:sz w:val="20"/>
          <w:szCs w:val="20"/>
          <w:lang w:eastAsia="lt-LT"/>
        </w:rPr>
        <w:t>i</w:t>
      </w:r>
      <w:r w:rsidRPr="008506FB">
        <w:rPr>
          <w:rFonts w:eastAsiaTheme="minorEastAsia" w:cs="Arial"/>
          <w:sz w:val="20"/>
          <w:szCs w:val="20"/>
          <w:lang w:eastAsia="lt-LT"/>
        </w:rPr>
        <w:t>s</w:t>
      </w:r>
      <w:r>
        <w:rPr>
          <w:rFonts w:eastAsiaTheme="minorEastAsia" w:cs="Arial"/>
          <w:sz w:val="20"/>
          <w:szCs w:val="20"/>
          <w:lang w:eastAsia="lt-LT"/>
        </w:rPr>
        <w:t>.</w:t>
      </w:r>
    </w:p>
    <w:p w14:paraId="65B6E1C6" w14:textId="77777777"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sidRPr="008506FB">
        <w:rPr>
          <w:rFonts w:eastAsiaTheme="minorEastAsia" w:cs="Arial"/>
          <w:sz w:val="20"/>
          <w:szCs w:val="20"/>
          <w:lang w:eastAsia="lt-LT"/>
        </w:rPr>
        <w:t>Nuominink</w:t>
      </w:r>
      <w:r>
        <w:rPr>
          <w:rFonts w:eastAsiaTheme="minorEastAsia" w:cs="Arial"/>
          <w:sz w:val="20"/>
          <w:szCs w:val="20"/>
          <w:lang w:eastAsia="lt-LT"/>
        </w:rPr>
        <w:t>o</w:t>
      </w:r>
      <w:r w:rsidRPr="008506FB">
        <w:rPr>
          <w:rFonts w:eastAsiaTheme="minorEastAsia" w:cs="Arial"/>
          <w:sz w:val="20"/>
          <w:szCs w:val="20"/>
          <w:lang w:eastAsia="lt-LT"/>
        </w:rPr>
        <w:t xml:space="preserve"> įgaliotiems asmenims, suteikt</w:t>
      </w:r>
      <w:r>
        <w:rPr>
          <w:rFonts w:eastAsiaTheme="minorEastAsia" w:cs="Arial"/>
          <w:sz w:val="20"/>
          <w:szCs w:val="20"/>
          <w:lang w:eastAsia="lt-LT"/>
        </w:rPr>
        <w:t>i</w:t>
      </w:r>
      <w:r w:rsidRPr="008506FB">
        <w:rPr>
          <w:rFonts w:eastAsiaTheme="minorEastAsia" w:cs="Arial"/>
          <w:sz w:val="20"/>
          <w:szCs w:val="20"/>
          <w:lang w:eastAsia="lt-LT"/>
        </w:rPr>
        <w:t xml:space="preserve"> administratorių teisės kurti, keisti, savo organizacijos </w:t>
      </w:r>
      <w:r>
        <w:rPr>
          <w:rFonts w:eastAsiaTheme="minorEastAsia" w:cs="Arial"/>
          <w:sz w:val="20"/>
          <w:szCs w:val="20"/>
          <w:lang w:eastAsia="lt-LT"/>
        </w:rPr>
        <w:t>V</w:t>
      </w:r>
      <w:r w:rsidRPr="008506FB">
        <w:rPr>
          <w:rFonts w:eastAsiaTheme="minorEastAsia" w:cs="Arial"/>
          <w:sz w:val="20"/>
          <w:szCs w:val="20"/>
          <w:lang w:eastAsia="lt-LT"/>
        </w:rPr>
        <w:t>artotojus</w:t>
      </w:r>
      <w:r>
        <w:rPr>
          <w:rFonts w:eastAsiaTheme="minorEastAsia" w:cs="Arial"/>
          <w:sz w:val="20"/>
          <w:szCs w:val="20"/>
          <w:lang w:eastAsia="lt-LT"/>
        </w:rPr>
        <w:t xml:space="preserve"> Programoje</w:t>
      </w:r>
      <w:r w:rsidRPr="008506FB">
        <w:rPr>
          <w:rFonts w:eastAsiaTheme="minorEastAsia" w:cs="Arial"/>
          <w:sz w:val="20"/>
          <w:szCs w:val="20"/>
          <w:lang w:eastAsia="lt-LT"/>
        </w:rPr>
        <w:t xml:space="preserve">, stebėti </w:t>
      </w:r>
      <w:r>
        <w:rPr>
          <w:rFonts w:eastAsiaTheme="minorEastAsia" w:cs="Arial"/>
          <w:sz w:val="20"/>
          <w:szCs w:val="20"/>
          <w:lang w:eastAsia="lt-LT"/>
        </w:rPr>
        <w:t>V</w:t>
      </w:r>
      <w:r w:rsidRPr="008506FB">
        <w:rPr>
          <w:rFonts w:eastAsiaTheme="minorEastAsia" w:cs="Arial"/>
          <w:sz w:val="20"/>
          <w:szCs w:val="20"/>
          <w:lang w:eastAsia="lt-LT"/>
        </w:rPr>
        <w:t xml:space="preserve">artotojų rezervacijas ir Transporto naudojimą. Programos </w:t>
      </w:r>
      <w:r>
        <w:rPr>
          <w:rFonts w:eastAsiaTheme="minorEastAsia" w:cs="Arial"/>
          <w:sz w:val="20"/>
          <w:szCs w:val="20"/>
          <w:lang w:eastAsia="lt-LT"/>
        </w:rPr>
        <w:t>V</w:t>
      </w:r>
      <w:r w:rsidRPr="008506FB">
        <w:rPr>
          <w:rFonts w:eastAsiaTheme="minorEastAsia" w:cs="Arial"/>
          <w:sz w:val="20"/>
          <w:szCs w:val="20"/>
          <w:lang w:eastAsia="lt-LT"/>
        </w:rPr>
        <w:t xml:space="preserve">artotojams turės būti suteikiama teisė atlikti savo rezervacijų pakeitimus: atšaukti rezervaciją, keisti rezervacijos laiką; </w:t>
      </w:r>
    </w:p>
    <w:p w14:paraId="34004D2F" w14:textId="77777777"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sidRPr="008506FB">
        <w:rPr>
          <w:rFonts w:eastAsiaTheme="minorEastAsia" w:cs="Arial"/>
          <w:sz w:val="20"/>
          <w:szCs w:val="20"/>
          <w:lang w:eastAsia="lt-LT"/>
        </w:rPr>
        <w:t>Vartotojai turi turėti galimybę pasirinktu rezervacijai laikotarpiu matyti užimtų Transporto priemonių naudojimo grafiką (jų atsilaisvinimo laikus)</w:t>
      </w:r>
      <w:r>
        <w:rPr>
          <w:rFonts w:eastAsiaTheme="minorEastAsia" w:cs="Arial"/>
          <w:sz w:val="20"/>
          <w:szCs w:val="20"/>
          <w:lang w:eastAsia="lt-LT"/>
        </w:rPr>
        <w:t>.</w:t>
      </w:r>
    </w:p>
    <w:p w14:paraId="0A9DDF44" w14:textId="544CE93D"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sidRPr="00114829">
        <w:rPr>
          <w:rFonts w:eastAsiaTheme="minorEastAsia" w:cs="Arial"/>
          <w:sz w:val="20"/>
          <w:szCs w:val="20"/>
          <w:lang w:eastAsia="lt-LT"/>
        </w:rPr>
        <w:t>Nenutrūkstamai, t. y. 24/7/365 (24 valandas per parą, 7 dienas per savaitę, 365 dienas per metus) periodu</w:t>
      </w:r>
      <w:r w:rsidRPr="008506FB">
        <w:rPr>
          <w:rFonts w:eastAsiaTheme="minorEastAsia" w:cs="Arial"/>
          <w:sz w:val="20"/>
          <w:szCs w:val="20"/>
          <w:lang w:eastAsia="lt-LT"/>
        </w:rPr>
        <w:t xml:space="preserve"> </w:t>
      </w:r>
      <w:r>
        <w:rPr>
          <w:rFonts w:eastAsiaTheme="minorEastAsia" w:cs="Arial"/>
          <w:sz w:val="20"/>
          <w:szCs w:val="20"/>
          <w:lang w:eastAsia="lt-LT"/>
        </w:rPr>
        <w:t xml:space="preserve">Vartotojas turi turėti galimybę </w:t>
      </w:r>
      <w:r w:rsidRPr="0031041F">
        <w:rPr>
          <w:rFonts w:eastAsiaTheme="minorEastAsia" w:cs="Arial"/>
          <w:sz w:val="20"/>
          <w:szCs w:val="20"/>
          <w:lang w:eastAsia="lt-LT"/>
        </w:rPr>
        <w:t xml:space="preserve">naudotis Programa ir </w:t>
      </w:r>
      <w:r w:rsidR="004F0F7A">
        <w:rPr>
          <w:rFonts w:eastAsiaTheme="minorEastAsia" w:cs="Arial"/>
          <w:sz w:val="20"/>
          <w:szCs w:val="20"/>
          <w:lang w:eastAsia="lt-LT"/>
        </w:rPr>
        <w:t xml:space="preserve">jos </w:t>
      </w:r>
      <w:r w:rsidRPr="0031041F">
        <w:rPr>
          <w:rFonts w:eastAsiaTheme="minorEastAsia" w:cs="Arial"/>
          <w:sz w:val="20"/>
          <w:szCs w:val="20"/>
          <w:lang w:eastAsia="lt-LT"/>
        </w:rPr>
        <w:t>mobiliojo telefono aplikacija</w:t>
      </w:r>
      <w:r>
        <w:rPr>
          <w:rFonts w:eastAsiaTheme="minorEastAsia" w:cs="Arial"/>
          <w:sz w:val="20"/>
          <w:szCs w:val="20"/>
          <w:lang w:eastAsia="lt-LT"/>
        </w:rPr>
        <w:t xml:space="preserve">, atlikti </w:t>
      </w:r>
      <w:r w:rsidRPr="008506FB">
        <w:rPr>
          <w:rFonts w:eastAsiaTheme="minorEastAsia" w:cs="Arial"/>
          <w:sz w:val="20"/>
          <w:szCs w:val="20"/>
          <w:lang w:eastAsia="lt-LT"/>
        </w:rPr>
        <w:t xml:space="preserve">bendro naudojimo </w:t>
      </w:r>
      <w:r>
        <w:rPr>
          <w:rFonts w:eastAsiaTheme="minorEastAsia" w:cs="Arial"/>
          <w:sz w:val="20"/>
          <w:szCs w:val="20"/>
          <w:lang w:eastAsia="lt-LT"/>
        </w:rPr>
        <w:t>Transporto priemonių</w:t>
      </w:r>
      <w:r w:rsidRPr="008506FB">
        <w:rPr>
          <w:rFonts w:eastAsiaTheme="minorEastAsia" w:cs="Arial"/>
          <w:sz w:val="20"/>
          <w:szCs w:val="20"/>
          <w:lang w:eastAsia="lt-LT"/>
        </w:rPr>
        <w:t xml:space="preserve"> </w:t>
      </w:r>
      <w:r>
        <w:rPr>
          <w:rFonts w:eastAsiaTheme="minorEastAsia" w:cs="Arial"/>
          <w:sz w:val="20"/>
          <w:szCs w:val="20"/>
          <w:lang w:eastAsia="lt-LT"/>
        </w:rPr>
        <w:t>rezervacijas</w:t>
      </w:r>
      <w:r w:rsidRPr="008506FB">
        <w:rPr>
          <w:rFonts w:eastAsiaTheme="minorEastAsia" w:cs="Arial"/>
          <w:sz w:val="20"/>
          <w:szCs w:val="20"/>
          <w:lang w:eastAsia="lt-LT"/>
        </w:rPr>
        <w:t xml:space="preserve">, </w:t>
      </w:r>
      <w:r>
        <w:rPr>
          <w:rFonts w:eastAsiaTheme="minorEastAsia" w:cs="Arial"/>
          <w:sz w:val="20"/>
          <w:szCs w:val="20"/>
          <w:lang w:eastAsia="lt-LT"/>
        </w:rPr>
        <w:t>atsirakinti ir užrakinti rezervuotas Transporto priemones.</w:t>
      </w:r>
    </w:p>
    <w:p w14:paraId="658AE95A" w14:textId="4D55B75E" w:rsidR="005C7C61" w:rsidRPr="008506FB" w:rsidRDefault="005C7C61" w:rsidP="005C7C61">
      <w:pPr>
        <w:pStyle w:val="ListParagraph"/>
        <w:numPr>
          <w:ilvl w:val="3"/>
          <w:numId w:val="2"/>
        </w:numPr>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G</w:t>
      </w:r>
      <w:r w:rsidRPr="008506FB">
        <w:rPr>
          <w:rFonts w:eastAsiaTheme="minorEastAsia" w:cs="Arial"/>
          <w:sz w:val="20"/>
          <w:szCs w:val="20"/>
          <w:lang w:eastAsia="lt-LT"/>
        </w:rPr>
        <w:t>eneruo</w:t>
      </w:r>
      <w:r>
        <w:rPr>
          <w:rFonts w:eastAsiaTheme="minorEastAsia" w:cs="Arial"/>
          <w:sz w:val="20"/>
          <w:szCs w:val="20"/>
          <w:lang w:eastAsia="lt-LT"/>
        </w:rPr>
        <w:t>ti</w:t>
      </w:r>
      <w:r w:rsidRPr="008506FB">
        <w:rPr>
          <w:rFonts w:eastAsiaTheme="minorEastAsia" w:cs="Arial"/>
          <w:sz w:val="20"/>
          <w:szCs w:val="20"/>
          <w:lang w:eastAsia="lt-LT"/>
        </w:rPr>
        <w:t xml:space="preserve"> ataskait</w:t>
      </w:r>
      <w:r>
        <w:rPr>
          <w:rFonts w:eastAsiaTheme="minorEastAsia" w:cs="Arial"/>
          <w:sz w:val="20"/>
          <w:szCs w:val="20"/>
          <w:lang w:eastAsia="lt-LT"/>
        </w:rPr>
        <w:t>a</w:t>
      </w:r>
      <w:r w:rsidRPr="008506FB">
        <w:rPr>
          <w:rFonts w:eastAsiaTheme="minorEastAsia" w:cs="Arial"/>
          <w:sz w:val="20"/>
          <w:szCs w:val="20"/>
          <w:lang w:eastAsia="lt-LT"/>
        </w:rPr>
        <w:t>s už įvykdyt</w:t>
      </w:r>
      <w:r>
        <w:rPr>
          <w:rFonts w:eastAsiaTheme="minorEastAsia" w:cs="Arial"/>
          <w:sz w:val="20"/>
          <w:szCs w:val="20"/>
          <w:lang w:eastAsia="lt-LT"/>
        </w:rPr>
        <w:t>ą</w:t>
      </w:r>
      <w:r w:rsidRPr="008506FB">
        <w:rPr>
          <w:rFonts w:eastAsiaTheme="minorEastAsia" w:cs="Arial"/>
          <w:sz w:val="20"/>
          <w:szCs w:val="20"/>
          <w:lang w:eastAsia="lt-LT"/>
        </w:rPr>
        <w:t xml:space="preserve"> Transporto priemonių </w:t>
      </w:r>
      <w:r>
        <w:rPr>
          <w:rFonts w:eastAsiaTheme="minorEastAsia" w:cs="Arial"/>
          <w:sz w:val="20"/>
          <w:szCs w:val="20"/>
          <w:lang w:eastAsia="lt-LT"/>
        </w:rPr>
        <w:t>nuomą</w:t>
      </w:r>
      <w:r w:rsidRPr="008506FB">
        <w:rPr>
          <w:rFonts w:eastAsiaTheme="minorEastAsia" w:cs="Arial"/>
          <w:sz w:val="20"/>
          <w:szCs w:val="20"/>
          <w:lang w:eastAsia="lt-LT"/>
        </w:rPr>
        <w:t>, t. y. turi būti apskait</w:t>
      </w:r>
      <w:r w:rsidR="001E5E2E">
        <w:rPr>
          <w:rFonts w:eastAsiaTheme="minorEastAsia" w:cs="Arial"/>
          <w:sz w:val="20"/>
          <w:szCs w:val="20"/>
          <w:lang w:eastAsia="lt-LT"/>
        </w:rPr>
        <w:t>omi</w:t>
      </w:r>
      <w:r w:rsidRPr="008506FB">
        <w:rPr>
          <w:rFonts w:eastAsiaTheme="minorEastAsia" w:cs="Arial"/>
          <w:sz w:val="20"/>
          <w:szCs w:val="20"/>
          <w:lang w:eastAsia="lt-LT"/>
        </w:rPr>
        <w:t xml:space="preserve"> </w:t>
      </w:r>
      <w:r>
        <w:rPr>
          <w:rFonts w:eastAsiaTheme="minorEastAsia" w:cs="Arial"/>
          <w:sz w:val="20"/>
          <w:szCs w:val="20"/>
          <w:lang w:eastAsia="lt-LT"/>
        </w:rPr>
        <w:t>Transporto priemonių</w:t>
      </w:r>
      <w:r w:rsidRPr="008506FB">
        <w:rPr>
          <w:rFonts w:eastAsiaTheme="minorEastAsia" w:cs="Arial"/>
          <w:sz w:val="20"/>
          <w:szCs w:val="20"/>
          <w:lang w:eastAsia="lt-LT"/>
        </w:rPr>
        <w:t xml:space="preserve"> nuvažiuoti kilometrai</w:t>
      </w:r>
      <w:r>
        <w:rPr>
          <w:rFonts w:eastAsiaTheme="minorEastAsia" w:cs="Arial"/>
          <w:sz w:val="20"/>
          <w:szCs w:val="20"/>
          <w:lang w:eastAsia="lt-LT"/>
        </w:rPr>
        <w:t xml:space="preserve"> pagal Vartotojus ir atskiras Vartotojų grupes</w:t>
      </w:r>
      <w:r w:rsidRPr="008506FB">
        <w:rPr>
          <w:rFonts w:eastAsiaTheme="minorEastAsia" w:cs="Arial"/>
          <w:sz w:val="20"/>
          <w:szCs w:val="20"/>
          <w:lang w:eastAsia="lt-LT"/>
        </w:rPr>
        <w:t>.</w:t>
      </w:r>
    </w:p>
    <w:p w14:paraId="1D26FDA3" w14:textId="77777777" w:rsidR="005C7C61" w:rsidRPr="008506FB" w:rsidRDefault="005C7C61" w:rsidP="005C7C61">
      <w:pPr>
        <w:pStyle w:val="ListParagraph"/>
        <w:tabs>
          <w:tab w:val="left" w:pos="567"/>
        </w:tabs>
        <w:ind w:left="0" w:firstLine="0"/>
        <w:jc w:val="both"/>
        <w:rPr>
          <w:rFonts w:eastAsiaTheme="minorEastAsia" w:cs="Arial"/>
          <w:sz w:val="20"/>
          <w:szCs w:val="20"/>
          <w:lang w:eastAsia="lt-LT"/>
        </w:rPr>
      </w:pPr>
      <w:r>
        <w:rPr>
          <w:rFonts w:eastAsiaTheme="minorEastAsia" w:cs="Arial"/>
          <w:b/>
          <w:bCs/>
          <w:sz w:val="20"/>
          <w:szCs w:val="20"/>
          <w:lang w:eastAsia="lt-LT"/>
        </w:rPr>
        <w:t xml:space="preserve">6.1.2. </w:t>
      </w:r>
      <w:r w:rsidRPr="001F737C">
        <w:rPr>
          <w:rFonts w:eastAsiaTheme="minorEastAsia" w:cs="Arial"/>
          <w:b/>
          <w:bCs/>
          <w:sz w:val="20"/>
          <w:szCs w:val="20"/>
          <w:lang w:eastAsia="lt-LT"/>
        </w:rPr>
        <w:t>Transporto priemonės rezervacija</w:t>
      </w:r>
      <w:r>
        <w:rPr>
          <w:rFonts w:eastAsiaTheme="minorEastAsia" w:cs="Arial"/>
          <w:sz w:val="20"/>
          <w:szCs w:val="20"/>
          <w:lang w:eastAsia="lt-LT"/>
        </w:rPr>
        <w:t>:</w:t>
      </w:r>
    </w:p>
    <w:p w14:paraId="7BDD04D1" w14:textId="71261A44" w:rsidR="005C7C61" w:rsidRDefault="005C7C61" w:rsidP="1FDB509D">
      <w:pPr>
        <w:tabs>
          <w:tab w:val="left" w:pos="851"/>
        </w:tabs>
        <w:ind w:firstLine="0"/>
        <w:jc w:val="both"/>
        <w:rPr>
          <w:rFonts w:eastAsiaTheme="minorEastAsia" w:cs="Arial"/>
          <w:sz w:val="20"/>
          <w:szCs w:val="20"/>
          <w:lang w:eastAsia="lt-LT"/>
        </w:rPr>
      </w:pPr>
      <w:r w:rsidRPr="1FDB509D">
        <w:rPr>
          <w:rFonts w:eastAsiaTheme="minorEastAsia" w:cs="Arial"/>
          <w:sz w:val="20"/>
          <w:szCs w:val="20"/>
          <w:lang w:eastAsia="lt-LT"/>
        </w:rPr>
        <w:t xml:space="preserve">6.1.2.1. Transporto priemonių rezervacija turi būti vykdoma </w:t>
      </w:r>
      <w:r w:rsidR="004C6717" w:rsidRPr="1FDB509D">
        <w:rPr>
          <w:rFonts w:eastAsiaTheme="minorEastAsia" w:cs="Arial"/>
          <w:sz w:val="20"/>
          <w:szCs w:val="20"/>
          <w:lang w:eastAsia="lt-LT"/>
        </w:rPr>
        <w:t xml:space="preserve">naudojantis </w:t>
      </w:r>
      <w:r w:rsidRPr="1FDB509D">
        <w:rPr>
          <w:rFonts w:eastAsiaTheme="minorEastAsia" w:cs="Arial"/>
          <w:sz w:val="20"/>
          <w:szCs w:val="20"/>
          <w:lang w:eastAsia="lt-LT"/>
        </w:rPr>
        <w:t>mobiliojo telefono aplikacija</w:t>
      </w:r>
      <w:r w:rsidR="004E6DFE" w:rsidRPr="1FDB509D">
        <w:rPr>
          <w:rFonts w:eastAsiaTheme="minorEastAsia" w:cs="Arial"/>
          <w:sz w:val="20"/>
          <w:szCs w:val="20"/>
          <w:lang w:eastAsia="lt-LT"/>
        </w:rPr>
        <w:t xml:space="preserve"> „</w:t>
      </w:r>
      <w:proofErr w:type="spellStart"/>
      <w:r w:rsidR="004E6DFE" w:rsidRPr="1FDB509D">
        <w:rPr>
          <w:rFonts w:eastAsiaTheme="minorEastAsia" w:cs="Arial"/>
          <w:sz w:val="20"/>
          <w:szCs w:val="20"/>
          <w:lang w:eastAsia="lt-LT"/>
        </w:rPr>
        <w:t>Carsharing</w:t>
      </w:r>
      <w:proofErr w:type="spellEnd"/>
      <w:r w:rsidR="004E6DFE" w:rsidRPr="1FDB509D">
        <w:rPr>
          <w:rFonts w:eastAsiaTheme="minorEastAsia" w:cs="Arial"/>
          <w:sz w:val="20"/>
          <w:szCs w:val="20"/>
          <w:lang w:eastAsia="lt-LT"/>
        </w:rPr>
        <w:t>“</w:t>
      </w:r>
      <w:r w:rsidRPr="1FDB509D">
        <w:rPr>
          <w:rFonts w:eastAsiaTheme="minorEastAsia" w:cs="Arial"/>
          <w:sz w:val="20"/>
          <w:szCs w:val="20"/>
          <w:lang w:eastAsia="lt-LT"/>
        </w:rPr>
        <w:t>.</w:t>
      </w:r>
    </w:p>
    <w:p w14:paraId="690EC560" w14:textId="77777777" w:rsidR="005C7C61" w:rsidRPr="008506FB" w:rsidRDefault="005C7C61" w:rsidP="005C7C61">
      <w:pPr>
        <w:tabs>
          <w:tab w:val="left" w:pos="851"/>
        </w:tabs>
        <w:ind w:left="360" w:hanging="360"/>
        <w:jc w:val="both"/>
        <w:rPr>
          <w:rFonts w:eastAsiaTheme="minorEastAsia" w:cs="Arial"/>
          <w:sz w:val="20"/>
          <w:szCs w:val="20"/>
          <w:lang w:eastAsia="lt-LT"/>
        </w:rPr>
      </w:pPr>
      <w:r>
        <w:rPr>
          <w:rFonts w:eastAsiaTheme="minorEastAsia" w:cs="Arial"/>
          <w:sz w:val="20"/>
          <w:szCs w:val="20"/>
          <w:lang w:eastAsia="lt-LT"/>
        </w:rPr>
        <w:t xml:space="preserve">6.1.2.2. </w:t>
      </w:r>
      <w:r w:rsidRPr="008506FB">
        <w:rPr>
          <w:rFonts w:eastAsiaTheme="minorEastAsia" w:cs="Arial"/>
          <w:sz w:val="20"/>
          <w:szCs w:val="20"/>
          <w:lang w:eastAsia="lt-LT"/>
        </w:rPr>
        <w:t xml:space="preserve">Rezervacijai vykdyti </w:t>
      </w:r>
      <w:r>
        <w:rPr>
          <w:rFonts w:eastAsiaTheme="minorEastAsia" w:cs="Arial"/>
          <w:sz w:val="20"/>
          <w:szCs w:val="20"/>
          <w:lang w:eastAsia="lt-LT"/>
        </w:rPr>
        <w:t>Vartotojas turi turėti galimybę</w:t>
      </w:r>
      <w:r w:rsidRPr="008506FB">
        <w:rPr>
          <w:rFonts w:eastAsiaTheme="minorEastAsia" w:cs="Arial"/>
          <w:sz w:val="20"/>
          <w:szCs w:val="20"/>
          <w:lang w:eastAsia="lt-LT"/>
        </w:rPr>
        <w:t xml:space="preserve"> atlikti šiuos veiksmus:</w:t>
      </w:r>
    </w:p>
    <w:p w14:paraId="76B6F306" w14:textId="77777777" w:rsidR="005C7C61" w:rsidRPr="006F53E0" w:rsidRDefault="005C7C61" w:rsidP="005C7C61">
      <w:pPr>
        <w:pStyle w:val="ListParagraph"/>
        <w:tabs>
          <w:tab w:val="left" w:pos="851"/>
          <w:tab w:val="left" w:pos="1418"/>
        </w:tabs>
        <w:ind w:left="0" w:firstLine="0"/>
        <w:jc w:val="both"/>
        <w:rPr>
          <w:rFonts w:eastAsiaTheme="minorEastAsia" w:cs="Arial"/>
          <w:color w:val="FF0000"/>
          <w:sz w:val="20"/>
          <w:szCs w:val="20"/>
          <w:lang w:eastAsia="lt-LT"/>
        </w:rPr>
      </w:pPr>
      <w:r>
        <w:rPr>
          <w:rFonts w:eastAsiaTheme="minorEastAsia" w:cs="Arial"/>
          <w:sz w:val="20"/>
          <w:szCs w:val="20"/>
          <w:lang w:eastAsia="lt-LT"/>
        </w:rPr>
        <w:t xml:space="preserve">6.1.2.2.1. </w:t>
      </w:r>
      <w:r w:rsidRPr="001B4BA8">
        <w:rPr>
          <w:rFonts w:eastAsiaTheme="minorEastAsia" w:cs="Arial"/>
          <w:sz w:val="20"/>
          <w:szCs w:val="20"/>
          <w:lang w:eastAsia="lt-LT"/>
        </w:rPr>
        <w:t>prisijungti prie mobiliojo telefono aplikacijos;</w:t>
      </w:r>
    </w:p>
    <w:p w14:paraId="639636BF" w14:textId="77777777" w:rsidR="005C7C61" w:rsidRPr="008506FB" w:rsidRDefault="005C7C61" w:rsidP="005C7C61">
      <w:pPr>
        <w:pStyle w:val="ListParagraph"/>
        <w:tabs>
          <w:tab w:val="left" w:pos="851"/>
          <w:tab w:val="left" w:pos="1418"/>
        </w:tabs>
        <w:ind w:left="0" w:firstLine="0"/>
        <w:jc w:val="both"/>
        <w:rPr>
          <w:rFonts w:eastAsiaTheme="minorEastAsia" w:cs="Arial"/>
          <w:sz w:val="20"/>
          <w:szCs w:val="20"/>
          <w:lang w:eastAsia="lt-LT"/>
        </w:rPr>
      </w:pPr>
      <w:r>
        <w:rPr>
          <w:rFonts w:eastAsiaTheme="minorEastAsia" w:cs="Arial"/>
          <w:sz w:val="20"/>
          <w:szCs w:val="20"/>
          <w:lang w:eastAsia="lt-LT"/>
        </w:rPr>
        <w:t xml:space="preserve">6.1.2.2.2. </w:t>
      </w:r>
      <w:r w:rsidRPr="008506FB">
        <w:rPr>
          <w:rFonts w:eastAsiaTheme="minorEastAsia" w:cs="Arial"/>
          <w:sz w:val="20"/>
          <w:szCs w:val="20"/>
          <w:lang w:eastAsia="lt-LT"/>
        </w:rPr>
        <w:t xml:space="preserve">pasirinkti pageidaujamą </w:t>
      </w:r>
      <w:r>
        <w:rPr>
          <w:rFonts w:eastAsiaTheme="minorEastAsia" w:cs="Arial"/>
          <w:sz w:val="20"/>
          <w:szCs w:val="20"/>
          <w:lang w:eastAsia="lt-LT"/>
        </w:rPr>
        <w:t>Transporto priemonės</w:t>
      </w:r>
      <w:r w:rsidRPr="008506FB">
        <w:rPr>
          <w:rFonts w:eastAsiaTheme="minorEastAsia" w:cs="Arial"/>
          <w:sz w:val="20"/>
          <w:szCs w:val="20"/>
          <w:lang w:eastAsia="lt-LT"/>
        </w:rPr>
        <w:t xml:space="preserve"> naudojimosi datą ir laiką;</w:t>
      </w:r>
    </w:p>
    <w:p w14:paraId="14BF2A1C" w14:textId="13A63FD9" w:rsidR="005C7C61" w:rsidRPr="005A4A2D" w:rsidRDefault="005C7C61" w:rsidP="005C7C61">
      <w:pPr>
        <w:tabs>
          <w:tab w:val="left" w:pos="851"/>
          <w:tab w:val="left" w:pos="1418"/>
        </w:tabs>
        <w:ind w:firstLine="0"/>
        <w:jc w:val="both"/>
        <w:rPr>
          <w:rFonts w:eastAsiaTheme="minorEastAsia" w:cs="Arial"/>
          <w:sz w:val="20"/>
          <w:szCs w:val="20"/>
          <w:lang w:eastAsia="lt-LT"/>
        </w:rPr>
      </w:pPr>
      <w:r>
        <w:rPr>
          <w:rFonts w:eastAsiaTheme="minorEastAsia" w:cs="Arial"/>
          <w:sz w:val="20"/>
          <w:szCs w:val="20"/>
          <w:lang w:eastAsia="lt-LT"/>
        </w:rPr>
        <w:t xml:space="preserve">6.1.2.2.3. </w:t>
      </w:r>
      <w:r w:rsidRPr="005A4A2D">
        <w:rPr>
          <w:rFonts w:eastAsiaTheme="minorEastAsia" w:cs="Arial"/>
          <w:sz w:val="20"/>
          <w:szCs w:val="20"/>
          <w:lang w:eastAsia="lt-LT"/>
        </w:rPr>
        <w:t>pasirinkti norimą Transporto priemonės klasę. Programa Vartotojui turi automatiškai pasiūlyti užsakytu laikotarpiu laisvą Transporto priemonę su mažiausia rida (pasirinkimas turi būti galimas tik iš Transporto priemonių nuomojamų pagal šią Sutartį);</w:t>
      </w:r>
    </w:p>
    <w:p w14:paraId="04BF3D28" w14:textId="77777777" w:rsidR="005C7C61" w:rsidRPr="008506FB" w:rsidRDefault="005C7C61" w:rsidP="005C7C61">
      <w:pPr>
        <w:pStyle w:val="ListParagraph"/>
        <w:tabs>
          <w:tab w:val="left" w:pos="851"/>
          <w:tab w:val="left" w:pos="1418"/>
        </w:tabs>
        <w:ind w:left="0" w:firstLine="0"/>
        <w:jc w:val="both"/>
        <w:rPr>
          <w:rFonts w:eastAsiaTheme="minorEastAsia" w:cs="Arial"/>
          <w:sz w:val="20"/>
          <w:szCs w:val="20"/>
          <w:lang w:eastAsia="lt-LT"/>
        </w:rPr>
      </w:pPr>
      <w:r>
        <w:rPr>
          <w:rFonts w:eastAsiaTheme="minorEastAsia" w:cs="Arial"/>
          <w:sz w:val="20"/>
          <w:szCs w:val="20"/>
          <w:lang w:eastAsia="lt-LT"/>
        </w:rPr>
        <w:t xml:space="preserve">6.1.2.2.4. </w:t>
      </w:r>
      <w:r w:rsidRPr="008506FB">
        <w:rPr>
          <w:rFonts w:eastAsiaTheme="minorEastAsia" w:cs="Arial"/>
          <w:sz w:val="20"/>
          <w:szCs w:val="20"/>
          <w:lang w:eastAsia="lt-LT"/>
        </w:rPr>
        <w:t>įrašyti pastabas</w:t>
      </w:r>
      <w:r>
        <w:rPr>
          <w:rFonts w:eastAsiaTheme="minorEastAsia" w:cs="Arial"/>
          <w:sz w:val="20"/>
          <w:szCs w:val="20"/>
          <w:lang w:eastAsia="lt-LT"/>
        </w:rPr>
        <w:t>.</w:t>
      </w:r>
      <w:r w:rsidRPr="008506FB">
        <w:rPr>
          <w:rFonts w:eastAsiaTheme="minorEastAsia" w:cs="Arial"/>
          <w:sz w:val="20"/>
          <w:szCs w:val="20"/>
          <w:lang w:eastAsia="lt-LT"/>
        </w:rPr>
        <w:t xml:space="preserve"> </w:t>
      </w:r>
      <w:r>
        <w:rPr>
          <w:rFonts w:eastAsiaTheme="minorEastAsia" w:cs="Arial"/>
          <w:sz w:val="20"/>
          <w:szCs w:val="20"/>
          <w:lang w:eastAsia="lt-LT"/>
        </w:rPr>
        <w:t>V</w:t>
      </w:r>
      <w:r w:rsidRPr="008506FB">
        <w:rPr>
          <w:rFonts w:eastAsiaTheme="minorEastAsia" w:cs="Arial"/>
          <w:sz w:val="20"/>
          <w:szCs w:val="20"/>
          <w:lang w:eastAsia="lt-LT"/>
        </w:rPr>
        <w:t>artotojai turi turėti galimyb</w:t>
      </w:r>
      <w:r>
        <w:rPr>
          <w:rFonts w:eastAsiaTheme="minorEastAsia" w:cs="Arial"/>
          <w:sz w:val="20"/>
          <w:szCs w:val="20"/>
          <w:lang w:eastAsia="lt-LT"/>
        </w:rPr>
        <w:t>ę</w:t>
      </w:r>
      <w:r w:rsidRPr="008506FB">
        <w:rPr>
          <w:rFonts w:eastAsiaTheme="minorEastAsia" w:cs="Arial"/>
          <w:sz w:val="20"/>
          <w:szCs w:val="20"/>
          <w:lang w:eastAsia="lt-LT"/>
        </w:rPr>
        <w:t xml:space="preserve"> iki užsakymo rezervacijos pabaigos koreguoti pastabų grafoje teikiamą informaciją (apie rastas </w:t>
      </w:r>
      <w:r>
        <w:rPr>
          <w:rFonts w:eastAsiaTheme="minorEastAsia" w:cs="Arial"/>
          <w:sz w:val="20"/>
          <w:szCs w:val="20"/>
          <w:lang w:eastAsia="lt-LT"/>
        </w:rPr>
        <w:t>Transporto priemonei</w:t>
      </w:r>
      <w:r w:rsidRPr="008506FB">
        <w:rPr>
          <w:rFonts w:eastAsiaTheme="minorEastAsia" w:cs="Arial"/>
          <w:sz w:val="20"/>
          <w:szCs w:val="20"/>
          <w:lang w:eastAsia="lt-LT"/>
        </w:rPr>
        <w:t xml:space="preserve"> padarytas žalas);</w:t>
      </w:r>
    </w:p>
    <w:p w14:paraId="3799D7DC" w14:textId="77777777" w:rsidR="005C7C61" w:rsidRPr="008506FB" w:rsidRDefault="005C7C61" w:rsidP="005C7C61">
      <w:pPr>
        <w:pStyle w:val="ListParagraph"/>
        <w:tabs>
          <w:tab w:val="left" w:pos="851"/>
          <w:tab w:val="left" w:pos="1418"/>
        </w:tabs>
        <w:ind w:left="0" w:firstLine="0"/>
        <w:jc w:val="both"/>
        <w:rPr>
          <w:rFonts w:eastAsiaTheme="minorEastAsia" w:cs="Arial"/>
          <w:sz w:val="20"/>
          <w:szCs w:val="20"/>
          <w:lang w:eastAsia="lt-LT"/>
        </w:rPr>
      </w:pPr>
      <w:r>
        <w:rPr>
          <w:rFonts w:eastAsiaTheme="minorEastAsia" w:cs="Arial"/>
          <w:sz w:val="20"/>
          <w:szCs w:val="20"/>
          <w:lang w:eastAsia="lt-LT"/>
        </w:rPr>
        <w:t xml:space="preserve">6.1.2.2.5. </w:t>
      </w:r>
      <w:r w:rsidRPr="008506FB">
        <w:rPr>
          <w:rFonts w:eastAsiaTheme="minorEastAsia" w:cs="Arial"/>
          <w:sz w:val="20"/>
          <w:szCs w:val="20"/>
          <w:lang w:eastAsia="lt-LT"/>
        </w:rPr>
        <w:t>patvirtinti Transporto priemonės rezervaciją.</w:t>
      </w:r>
    </w:p>
    <w:p w14:paraId="23FAF2D5" w14:textId="77777777" w:rsidR="005C7C61" w:rsidRPr="00965C8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lastRenderedPageBreak/>
        <w:t xml:space="preserve">6.1.2.3. </w:t>
      </w:r>
      <w:r w:rsidRPr="00720EA3">
        <w:rPr>
          <w:rFonts w:eastAsiaTheme="minorEastAsia" w:cs="Arial"/>
          <w:sz w:val="20"/>
          <w:szCs w:val="20"/>
          <w:lang w:eastAsia="lt-LT"/>
        </w:rPr>
        <w:t xml:space="preserve">Vartotojui turi būti pranešama apie rezervacijos patvirtinimą (mobiliojo telefono aplikacijoje arba </w:t>
      </w:r>
      <w:r>
        <w:rPr>
          <w:rFonts w:eastAsiaTheme="minorEastAsia" w:cs="Arial"/>
          <w:sz w:val="20"/>
          <w:szCs w:val="20"/>
          <w:lang w:eastAsia="lt-LT"/>
        </w:rPr>
        <w:t>SMS</w:t>
      </w:r>
      <w:r w:rsidRPr="00720EA3">
        <w:rPr>
          <w:rFonts w:eastAsiaTheme="minorEastAsia" w:cs="Arial"/>
          <w:sz w:val="20"/>
          <w:szCs w:val="20"/>
          <w:lang w:eastAsia="lt-LT"/>
        </w:rPr>
        <w:t xml:space="preserve"> žinute). </w:t>
      </w:r>
    </w:p>
    <w:p w14:paraId="6D429C09" w14:textId="77777777" w:rsidR="005C7C61" w:rsidRPr="008506FB" w:rsidRDefault="005C7C61" w:rsidP="005C7C61">
      <w:pPr>
        <w:pStyle w:val="ListParagraph"/>
        <w:tabs>
          <w:tab w:val="left" w:pos="567"/>
        </w:tabs>
        <w:ind w:left="0" w:firstLine="0"/>
        <w:jc w:val="both"/>
        <w:rPr>
          <w:rFonts w:eastAsiaTheme="minorEastAsia" w:cs="Arial"/>
          <w:sz w:val="20"/>
          <w:szCs w:val="20"/>
          <w:lang w:eastAsia="lt-LT"/>
        </w:rPr>
      </w:pPr>
      <w:r>
        <w:rPr>
          <w:rFonts w:eastAsiaTheme="minorEastAsia" w:cs="Arial"/>
          <w:b/>
          <w:bCs/>
          <w:sz w:val="20"/>
          <w:szCs w:val="20"/>
          <w:lang w:eastAsia="lt-LT"/>
        </w:rPr>
        <w:t xml:space="preserve">6.1.3. </w:t>
      </w:r>
      <w:r w:rsidRPr="001F737C">
        <w:rPr>
          <w:rFonts w:eastAsiaTheme="minorEastAsia" w:cs="Arial"/>
          <w:b/>
          <w:bCs/>
          <w:sz w:val="20"/>
          <w:szCs w:val="20"/>
          <w:lang w:eastAsia="lt-LT"/>
        </w:rPr>
        <w:t>Rezervacijos laiko keitimo sąlygos</w:t>
      </w:r>
      <w:r>
        <w:rPr>
          <w:rFonts w:eastAsiaTheme="minorEastAsia" w:cs="Arial"/>
          <w:sz w:val="20"/>
          <w:szCs w:val="20"/>
          <w:lang w:eastAsia="lt-LT"/>
        </w:rPr>
        <w:t>:</w:t>
      </w:r>
    </w:p>
    <w:p w14:paraId="2F68EA20" w14:textId="77777777" w:rsidR="005C7C61" w:rsidRPr="008506FB" w:rsidRDefault="005C7C61" w:rsidP="005C7C61">
      <w:pPr>
        <w:pStyle w:val="ListParagraph"/>
        <w:tabs>
          <w:tab w:val="left" w:pos="0"/>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6.1.3.1. </w:t>
      </w:r>
      <w:r w:rsidRPr="008506FB">
        <w:rPr>
          <w:rFonts w:eastAsiaTheme="minorEastAsia" w:cs="Arial"/>
          <w:sz w:val="20"/>
          <w:szCs w:val="20"/>
          <w:lang w:eastAsia="lt-LT"/>
        </w:rPr>
        <w:t xml:space="preserve">Vartotojas mobiliojo telefono aplikacijoje, arba paskambinęs pagalbos telefonu be papildomų mokesčių turi </w:t>
      </w:r>
      <w:r>
        <w:rPr>
          <w:rFonts w:eastAsiaTheme="minorEastAsia" w:cs="Arial"/>
          <w:sz w:val="20"/>
          <w:szCs w:val="20"/>
          <w:lang w:eastAsia="lt-LT"/>
        </w:rPr>
        <w:t>turėti galimybę</w:t>
      </w:r>
      <w:r w:rsidRPr="008506FB">
        <w:rPr>
          <w:rFonts w:eastAsiaTheme="minorEastAsia" w:cs="Arial"/>
          <w:sz w:val="20"/>
          <w:szCs w:val="20"/>
          <w:lang w:eastAsia="lt-LT"/>
        </w:rPr>
        <w:t xml:space="preserve"> atsisakyti rezervacijos.</w:t>
      </w:r>
    </w:p>
    <w:p w14:paraId="66EA93FB" w14:textId="77777777" w:rsidR="005C7C61" w:rsidRPr="008506FB" w:rsidRDefault="005C7C61" w:rsidP="005C7C61">
      <w:pPr>
        <w:pStyle w:val="ListParagraph"/>
        <w:tabs>
          <w:tab w:val="left" w:pos="0"/>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6.1.3.2. </w:t>
      </w:r>
      <w:r w:rsidRPr="008506FB">
        <w:rPr>
          <w:rFonts w:eastAsiaTheme="minorEastAsia" w:cs="Arial"/>
          <w:sz w:val="20"/>
          <w:szCs w:val="20"/>
          <w:lang w:eastAsia="lt-LT"/>
        </w:rPr>
        <w:t xml:space="preserve">Vartotojas be papildomų mokesčių turi turėti galimybę pratęsti Transporto priemonės </w:t>
      </w:r>
      <w:r>
        <w:rPr>
          <w:rFonts w:eastAsiaTheme="minorEastAsia" w:cs="Arial"/>
          <w:sz w:val="20"/>
          <w:szCs w:val="20"/>
          <w:lang w:eastAsia="lt-LT"/>
        </w:rPr>
        <w:t>rezervacijos</w:t>
      </w:r>
      <w:r w:rsidRPr="008506FB">
        <w:rPr>
          <w:rFonts w:eastAsiaTheme="minorEastAsia" w:cs="Arial"/>
          <w:sz w:val="20"/>
          <w:szCs w:val="20"/>
          <w:lang w:eastAsia="lt-LT"/>
        </w:rPr>
        <w:t xml:space="preserve"> laiką mobiliojo telefono aplikacijoje, arba paskambinęs pagalbos telefonu, jei Transporto priemonę vėliau rezervacijos laiko pabaigos grąžin</w:t>
      </w:r>
      <w:r>
        <w:rPr>
          <w:rFonts w:eastAsiaTheme="minorEastAsia" w:cs="Arial"/>
          <w:sz w:val="20"/>
          <w:szCs w:val="20"/>
          <w:lang w:eastAsia="lt-LT"/>
        </w:rPr>
        <w:t>a</w:t>
      </w:r>
      <w:r w:rsidRPr="008506FB">
        <w:rPr>
          <w:rFonts w:eastAsiaTheme="minorEastAsia" w:cs="Arial"/>
          <w:sz w:val="20"/>
          <w:szCs w:val="20"/>
          <w:lang w:eastAsia="lt-LT"/>
        </w:rPr>
        <w:t xml:space="preserve"> į jos stovėjimo vietą. Programoje </w:t>
      </w:r>
      <w:r>
        <w:rPr>
          <w:rFonts w:eastAsiaTheme="minorEastAsia" w:cs="Arial"/>
          <w:sz w:val="20"/>
          <w:szCs w:val="20"/>
          <w:lang w:eastAsia="lt-LT"/>
        </w:rPr>
        <w:t>T</w:t>
      </w:r>
      <w:r w:rsidRPr="008506FB">
        <w:rPr>
          <w:rFonts w:eastAsiaTheme="minorEastAsia" w:cs="Arial"/>
          <w:sz w:val="20"/>
          <w:szCs w:val="20"/>
          <w:lang w:eastAsia="lt-LT"/>
        </w:rPr>
        <w:t xml:space="preserve">ransporto priemonės grąžinimo laikas turi būti sutrumpinamas automatiškai – pabaigus </w:t>
      </w:r>
      <w:r>
        <w:rPr>
          <w:rFonts w:eastAsiaTheme="minorEastAsia" w:cs="Arial"/>
          <w:sz w:val="20"/>
          <w:szCs w:val="20"/>
          <w:lang w:eastAsia="lt-LT"/>
        </w:rPr>
        <w:t>T</w:t>
      </w:r>
      <w:r w:rsidRPr="008506FB">
        <w:rPr>
          <w:rFonts w:eastAsiaTheme="minorEastAsia" w:cs="Arial"/>
          <w:sz w:val="20"/>
          <w:szCs w:val="20"/>
          <w:lang w:eastAsia="lt-LT"/>
        </w:rPr>
        <w:t>ransporto priemonės rezervaciją</w:t>
      </w:r>
      <w:r>
        <w:rPr>
          <w:rFonts w:eastAsiaTheme="minorEastAsia" w:cs="Arial"/>
          <w:sz w:val="20"/>
          <w:szCs w:val="20"/>
          <w:lang w:eastAsia="lt-LT"/>
        </w:rPr>
        <w:t>,</w:t>
      </w:r>
      <w:r w:rsidRPr="008506FB">
        <w:rPr>
          <w:rFonts w:eastAsiaTheme="minorEastAsia" w:cs="Arial"/>
          <w:sz w:val="20"/>
          <w:szCs w:val="20"/>
          <w:lang w:eastAsia="lt-LT"/>
        </w:rPr>
        <w:t xml:space="preserve"> kai užrakinama </w:t>
      </w:r>
      <w:r>
        <w:rPr>
          <w:rFonts w:eastAsiaTheme="minorEastAsia" w:cs="Arial"/>
          <w:sz w:val="20"/>
          <w:szCs w:val="20"/>
          <w:lang w:eastAsia="lt-LT"/>
        </w:rPr>
        <w:t>Transporto priemonė</w:t>
      </w:r>
      <w:r w:rsidRPr="008506FB">
        <w:rPr>
          <w:rFonts w:eastAsiaTheme="minorEastAsia" w:cs="Arial"/>
          <w:sz w:val="20"/>
          <w:szCs w:val="20"/>
          <w:lang w:eastAsia="lt-LT"/>
        </w:rPr>
        <w:t>.</w:t>
      </w:r>
    </w:p>
    <w:p w14:paraId="503BF387" w14:textId="77777777" w:rsidR="005C7C61" w:rsidRPr="001F5E16"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6.1.3.3. </w:t>
      </w:r>
      <w:r w:rsidRPr="00E415C7">
        <w:rPr>
          <w:rFonts w:eastAsiaTheme="minorEastAsia" w:cs="Arial"/>
          <w:sz w:val="20"/>
          <w:szCs w:val="20"/>
          <w:lang w:eastAsia="lt-LT"/>
        </w:rPr>
        <w:t xml:space="preserve">Jeigu pratęsiant </w:t>
      </w:r>
      <w:r>
        <w:rPr>
          <w:rFonts w:eastAsiaTheme="minorEastAsia" w:cs="Arial"/>
          <w:sz w:val="20"/>
          <w:szCs w:val="20"/>
          <w:lang w:eastAsia="lt-LT"/>
        </w:rPr>
        <w:t>Transporto priemonės</w:t>
      </w:r>
      <w:r w:rsidRPr="00AF48D6">
        <w:rPr>
          <w:rFonts w:eastAsiaTheme="minorEastAsia" w:cs="Arial"/>
          <w:sz w:val="20"/>
          <w:szCs w:val="20"/>
          <w:lang w:eastAsia="lt-LT"/>
        </w:rPr>
        <w:t xml:space="preserve"> naudojimo laiką, tą pa</w:t>
      </w:r>
      <w:r>
        <w:rPr>
          <w:rFonts w:eastAsiaTheme="minorEastAsia" w:cs="Arial"/>
          <w:sz w:val="20"/>
          <w:szCs w:val="20"/>
          <w:lang w:eastAsia="lt-LT"/>
        </w:rPr>
        <w:t>čią</w:t>
      </w:r>
      <w:r w:rsidRPr="00AF48D6">
        <w:rPr>
          <w:rFonts w:eastAsiaTheme="minorEastAsia" w:cs="Arial"/>
          <w:sz w:val="20"/>
          <w:szCs w:val="20"/>
          <w:lang w:eastAsia="lt-LT"/>
        </w:rPr>
        <w:t xml:space="preserve"> </w:t>
      </w:r>
      <w:r>
        <w:rPr>
          <w:rFonts w:eastAsiaTheme="minorEastAsia" w:cs="Arial"/>
          <w:sz w:val="20"/>
          <w:szCs w:val="20"/>
          <w:lang w:eastAsia="lt-LT"/>
        </w:rPr>
        <w:t xml:space="preserve">Transporto priemonę </w:t>
      </w:r>
      <w:r w:rsidRPr="00AF48D6">
        <w:rPr>
          <w:rFonts w:eastAsiaTheme="minorEastAsia" w:cs="Arial"/>
          <w:sz w:val="20"/>
          <w:szCs w:val="20"/>
          <w:lang w:eastAsia="lt-LT"/>
        </w:rPr>
        <w:t xml:space="preserve">yra rezervavęs kitas Vartotojas, tai </w:t>
      </w:r>
      <w:r>
        <w:rPr>
          <w:rFonts w:eastAsiaTheme="minorEastAsia" w:cs="Arial"/>
          <w:sz w:val="20"/>
          <w:szCs w:val="20"/>
          <w:lang w:eastAsia="lt-LT"/>
        </w:rPr>
        <w:t>Transporto priemonės</w:t>
      </w:r>
      <w:r w:rsidRPr="00AF48D6">
        <w:rPr>
          <w:rFonts w:eastAsiaTheme="minorEastAsia" w:cs="Arial"/>
          <w:sz w:val="20"/>
          <w:szCs w:val="20"/>
          <w:lang w:eastAsia="lt-LT"/>
        </w:rPr>
        <w:t xml:space="preserve"> negavęs </w:t>
      </w:r>
      <w:r>
        <w:rPr>
          <w:rFonts w:eastAsiaTheme="minorEastAsia" w:cs="Arial"/>
          <w:sz w:val="20"/>
          <w:szCs w:val="20"/>
          <w:lang w:eastAsia="lt-LT"/>
        </w:rPr>
        <w:t>V</w:t>
      </w:r>
      <w:r w:rsidRPr="00AF48D6">
        <w:rPr>
          <w:rFonts w:eastAsiaTheme="minorEastAsia" w:cs="Arial"/>
          <w:sz w:val="20"/>
          <w:szCs w:val="20"/>
          <w:lang w:eastAsia="lt-LT"/>
        </w:rPr>
        <w:t xml:space="preserve">artotojas turi būti informuotas apie jo rezervacijos atšaukimą. </w:t>
      </w:r>
    </w:p>
    <w:p w14:paraId="26FA58BD" w14:textId="77777777" w:rsidR="005C7C61" w:rsidRPr="00720EA3" w:rsidRDefault="005C7C61" w:rsidP="005C7C61">
      <w:pPr>
        <w:pStyle w:val="ListParagraph"/>
        <w:tabs>
          <w:tab w:val="left" w:pos="567"/>
        </w:tabs>
        <w:ind w:left="0" w:firstLine="0"/>
        <w:jc w:val="both"/>
        <w:rPr>
          <w:rFonts w:eastAsiaTheme="minorEastAsia" w:cs="Arial"/>
          <w:sz w:val="20"/>
          <w:szCs w:val="20"/>
          <w:lang w:eastAsia="lt-LT"/>
        </w:rPr>
      </w:pPr>
      <w:r>
        <w:rPr>
          <w:rFonts w:eastAsiaTheme="minorEastAsia" w:cs="Arial"/>
          <w:b/>
          <w:bCs/>
          <w:sz w:val="20"/>
          <w:szCs w:val="20"/>
          <w:lang w:eastAsia="lt-LT"/>
        </w:rPr>
        <w:t xml:space="preserve">6.1.4. </w:t>
      </w:r>
      <w:r w:rsidRPr="001F737C">
        <w:rPr>
          <w:rFonts w:eastAsiaTheme="minorEastAsia" w:cs="Arial"/>
          <w:b/>
          <w:bCs/>
          <w:sz w:val="20"/>
          <w:szCs w:val="20"/>
          <w:lang w:eastAsia="lt-LT"/>
        </w:rPr>
        <w:t>Teikiant Transporto priemonių nuomą, Nuomotojas įsipareigo</w:t>
      </w:r>
      <w:r>
        <w:rPr>
          <w:rFonts w:eastAsiaTheme="minorEastAsia" w:cs="Arial"/>
          <w:b/>
          <w:bCs/>
          <w:sz w:val="20"/>
          <w:szCs w:val="20"/>
          <w:lang w:eastAsia="lt-LT"/>
        </w:rPr>
        <w:t>ja</w:t>
      </w:r>
      <w:r w:rsidRPr="00720EA3">
        <w:rPr>
          <w:rFonts w:eastAsiaTheme="minorEastAsia" w:cs="Arial"/>
          <w:sz w:val="20"/>
          <w:szCs w:val="20"/>
          <w:lang w:eastAsia="lt-LT"/>
        </w:rPr>
        <w:t>:</w:t>
      </w:r>
    </w:p>
    <w:p w14:paraId="6D2B0434" w14:textId="42626F82" w:rsidR="005C7C61" w:rsidRPr="00275F7B" w:rsidRDefault="005C7C61" w:rsidP="005C7C61">
      <w:pPr>
        <w:pStyle w:val="ListParagraph"/>
        <w:tabs>
          <w:tab w:val="left" w:pos="540"/>
          <w:tab w:val="left" w:pos="567"/>
        </w:tabs>
        <w:autoSpaceDN w:val="0"/>
        <w:ind w:left="0" w:firstLine="0"/>
        <w:jc w:val="both"/>
        <w:rPr>
          <w:rFonts w:cs="Arial"/>
          <w:sz w:val="20"/>
          <w:szCs w:val="20"/>
        </w:rPr>
      </w:pPr>
      <w:r>
        <w:rPr>
          <w:rFonts w:eastAsiaTheme="minorEastAsia" w:cs="Arial"/>
          <w:sz w:val="20"/>
          <w:szCs w:val="20"/>
          <w:lang w:eastAsia="lt-LT"/>
        </w:rPr>
        <w:t xml:space="preserve">6.1.4.1. </w:t>
      </w:r>
      <w:r w:rsidRPr="002E73D4">
        <w:rPr>
          <w:rFonts w:eastAsiaTheme="minorEastAsia" w:cs="Arial"/>
          <w:sz w:val="20"/>
          <w:szCs w:val="20"/>
          <w:lang w:eastAsia="lt-LT"/>
        </w:rPr>
        <w:t>Nuomininko adres</w:t>
      </w:r>
      <w:r w:rsidR="00DE56E8">
        <w:rPr>
          <w:rFonts w:eastAsiaTheme="minorEastAsia" w:cs="Arial"/>
          <w:sz w:val="20"/>
          <w:szCs w:val="20"/>
          <w:lang w:eastAsia="lt-LT"/>
        </w:rPr>
        <w:t>ais</w:t>
      </w:r>
      <w:r w:rsidRPr="002E73D4">
        <w:rPr>
          <w:rFonts w:eastAsiaTheme="minorEastAsia" w:cs="Arial"/>
          <w:sz w:val="20"/>
          <w:szCs w:val="20"/>
          <w:lang w:eastAsia="lt-LT"/>
        </w:rPr>
        <w:t xml:space="preserve"> </w:t>
      </w:r>
      <w:r w:rsidR="00DE56E8">
        <w:rPr>
          <w:rFonts w:eastAsiaTheme="minorEastAsia" w:cs="Arial"/>
          <w:sz w:val="20"/>
          <w:szCs w:val="20"/>
          <w:lang w:eastAsia="lt-LT"/>
        </w:rPr>
        <w:t>Lietuvos</w:t>
      </w:r>
      <w:r w:rsidR="00DE56E8" w:rsidRPr="002E73D4">
        <w:rPr>
          <w:rFonts w:eastAsiaTheme="minorEastAsia" w:cs="Arial"/>
          <w:sz w:val="20"/>
          <w:szCs w:val="20"/>
          <w:lang w:eastAsia="lt-LT"/>
        </w:rPr>
        <w:t xml:space="preserve"> </w:t>
      </w:r>
      <w:r w:rsidRPr="002E73D4">
        <w:rPr>
          <w:rFonts w:eastAsiaTheme="minorEastAsia" w:cs="Arial"/>
          <w:sz w:val="20"/>
          <w:szCs w:val="20"/>
          <w:lang w:eastAsia="lt-LT"/>
        </w:rPr>
        <w:t>miest</w:t>
      </w:r>
      <w:r w:rsidR="00DE56E8">
        <w:rPr>
          <w:rFonts w:eastAsiaTheme="minorEastAsia" w:cs="Arial"/>
          <w:sz w:val="20"/>
          <w:szCs w:val="20"/>
          <w:lang w:eastAsia="lt-LT"/>
        </w:rPr>
        <w:t>uose</w:t>
      </w:r>
      <w:r w:rsidRPr="002E73D4">
        <w:rPr>
          <w:rFonts w:eastAsiaTheme="minorEastAsia" w:cs="Arial"/>
          <w:sz w:val="20"/>
          <w:szCs w:val="20"/>
          <w:lang w:eastAsia="lt-LT"/>
        </w:rPr>
        <w:t xml:space="preserve"> perduoti naudotis </w:t>
      </w:r>
      <w:r w:rsidR="00C434D6" w:rsidRPr="002E73D4">
        <w:rPr>
          <w:rFonts w:eastAsiaTheme="minorEastAsia" w:cs="Arial"/>
          <w:sz w:val="20"/>
          <w:szCs w:val="20"/>
          <w:lang w:eastAsia="lt-LT"/>
        </w:rPr>
        <w:t>užsakyt</w:t>
      </w:r>
      <w:r w:rsidR="00C434D6">
        <w:rPr>
          <w:rFonts w:eastAsiaTheme="minorEastAsia" w:cs="Arial"/>
          <w:sz w:val="20"/>
          <w:szCs w:val="20"/>
          <w:lang w:eastAsia="lt-LT"/>
        </w:rPr>
        <w:t>as</w:t>
      </w:r>
      <w:r w:rsidR="00C434D6" w:rsidRPr="002E73D4">
        <w:rPr>
          <w:rFonts w:eastAsiaTheme="minorEastAsia" w:cs="Arial"/>
          <w:sz w:val="20"/>
          <w:szCs w:val="20"/>
          <w:lang w:eastAsia="lt-LT"/>
        </w:rPr>
        <w:t xml:space="preserve"> </w:t>
      </w:r>
      <w:r w:rsidRPr="002E73D4">
        <w:rPr>
          <w:rFonts w:eastAsiaTheme="minorEastAsia" w:cs="Arial"/>
          <w:sz w:val="20"/>
          <w:szCs w:val="20"/>
          <w:lang w:eastAsia="lt-LT"/>
        </w:rPr>
        <w:t>Transporto priemones</w:t>
      </w:r>
      <w:r w:rsidR="00C434D6">
        <w:rPr>
          <w:rFonts w:eastAsiaTheme="minorEastAsia" w:cs="Arial"/>
          <w:sz w:val="20"/>
          <w:szCs w:val="20"/>
          <w:lang w:eastAsia="lt-LT"/>
        </w:rPr>
        <w:t>, jas</w:t>
      </w:r>
      <w:r w:rsidRPr="002E73D4">
        <w:rPr>
          <w:rFonts w:eastAsiaTheme="minorEastAsia" w:cs="Arial"/>
          <w:sz w:val="20"/>
          <w:szCs w:val="20"/>
          <w:lang w:eastAsia="lt-LT"/>
        </w:rPr>
        <w:t xml:space="preserve"> perduoti švarias, techniškai tvarkingas, apdraustas civilinės atsakomybės bei KASKO (su numatyta</w:t>
      </w:r>
      <w:r w:rsidR="0072662C">
        <w:rPr>
          <w:rFonts w:eastAsiaTheme="minorEastAsia" w:cs="Arial"/>
          <w:sz w:val="20"/>
          <w:szCs w:val="20"/>
          <w:lang w:eastAsia="lt-LT"/>
        </w:rPr>
        <w:t xml:space="preserve"> </w:t>
      </w:r>
      <w:r w:rsidR="00A35F77">
        <w:rPr>
          <w:rFonts w:eastAsiaTheme="minorEastAsia" w:cs="Arial"/>
          <w:sz w:val="20"/>
          <w:szCs w:val="20"/>
          <w:lang w:eastAsia="lt-LT"/>
        </w:rPr>
        <w:t xml:space="preserve">0 </w:t>
      </w:r>
      <w:r w:rsidR="00F07D44">
        <w:rPr>
          <w:rFonts w:eastAsiaTheme="minorEastAsia" w:cs="Arial"/>
          <w:sz w:val="20"/>
          <w:szCs w:val="20"/>
          <w:lang w:eastAsia="lt-LT"/>
        </w:rPr>
        <w:t xml:space="preserve">(nulis) </w:t>
      </w:r>
      <w:r w:rsidR="00A35F77">
        <w:rPr>
          <w:rFonts w:eastAsiaTheme="minorEastAsia" w:cs="Arial"/>
          <w:sz w:val="20"/>
          <w:szCs w:val="20"/>
          <w:lang w:eastAsia="lt-LT"/>
        </w:rPr>
        <w:t xml:space="preserve">Eur </w:t>
      </w:r>
      <w:r w:rsidR="00F07D44">
        <w:rPr>
          <w:rFonts w:eastAsiaTheme="minorEastAsia" w:cs="Arial"/>
          <w:sz w:val="20"/>
          <w:szCs w:val="20"/>
          <w:lang w:eastAsia="lt-LT"/>
        </w:rPr>
        <w:t xml:space="preserve">išskaita </w:t>
      </w:r>
      <w:r w:rsidR="00FE1B72">
        <w:rPr>
          <w:rFonts w:eastAsiaTheme="minorEastAsia" w:cs="Arial"/>
          <w:sz w:val="20"/>
          <w:szCs w:val="20"/>
          <w:lang w:eastAsia="lt-LT"/>
        </w:rPr>
        <w:t>(</w:t>
      </w:r>
      <w:r w:rsidR="00FE1B72" w:rsidRPr="002E73D4">
        <w:rPr>
          <w:rFonts w:eastAsiaTheme="minorEastAsia" w:cs="Arial"/>
          <w:sz w:val="20"/>
          <w:szCs w:val="20"/>
          <w:lang w:eastAsia="lt-LT"/>
        </w:rPr>
        <w:t>franšize</w:t>
      </w:r>
      <w:r w:rsidR="00FE1B72">
        <w:rPr>
          <w:rFonts w:eastAsiaTheme="minorEastAsia" w:cs="Arial"/>
          <w:sz w:val="20"/>
          <w:szCs w:val="20"/>
          <w:lang w:eastAsia="lt-LT"/>
        </w:rPr>
        <w:t xml:space="preserve">) </w:t>
      </w:r>
      <w:r w:rsidR="00F07D44">
        <w:rPr>
          <w:rFonts w:eastAsiaTheme="minorEastAsia" w:cs="Arial"/>
          <w:sz w:val="20"/>
          <w:szCs w:val="20"/>
          <w:lang w:eastAsia="lt-LT"/>
        </w:rPr>
        <w:t>pirmam įvykiui ir</w:t>
      </w:r>
      <w:r w:rsidRPr="002E73D4">
        <w:rPr>
          <w:rFonts w:eastAsiaTheme="minorEastAsia" w:cs="Arial"/>
          <w:sz w:val="20"/>
          <w:szCs w:val="20"/>
          <w:lang w:eastAsia="lt-LT"/>
        </w:rPr>
        <w:t xml:space="preserve"> 100</w:t>
      </w:r>
      <w:r w:rsidR="00152F93">
        <w:rPr>
          <w:rFonts w:eastAsiaTheme="minorEastAsia" w:cs="Arial"/>
          <w:sz w:val="20"/>
          <w:szCs w:val="20"/>
          <w:lang w:eastAsia="lt-LT"/>
        </w:rPr>
        <w:t>,00</w:t>
      </w:r>
      <w:r w:rsidRPr="002E73D4">
        <w:rPr>
          <w:rFonts w:eastAsiaTheme="minorEastAsia" w:cs="Arial"/>
          <w:sz w:val="20"/>
          <w:szCs w:val="20"/>
          <w:lang w:eastAsia="lt-LT"/>
        </w:rPr>
        <w:t xml:space="preserve"> </w:t>
      </w:r>
      <w:r w:rsidR="00323EAF">
        <w:rPr>
          <w:rFonts w:eastAsiaTheme="minorEastAsia" w:cs="Arial"/>
          <w:sz w:val="20"/>
          <w:szCs w:val="20"/>
          <w:lang w:eastAsia="lt-LT"/>
        </w:rPr>
        <w:t>(</w:t>
      </w:r>
      <w:r w:rsidR="00152F93">
        <w:rPr>
          <w:rFonts w:eastAsiaTheme="minorEastAsia" w:cs="Arial"/>
          <w:sz w:val="20"/>
          <w:szCs w:val="20"/>
          <w:lang w:eastAsia="lt-LT"/>
        </w:rPr>
        <w:t xml:space="preserve">šimtas) </w:t>
      </w:r>
      <w:r w:rsidRPr="002E73D4">
        <w:rPr>
          <w:rFonts w:eastAsiaTheme="minorEastAsia" w:cs="Arial"/>
          <w:sz w:val="20"/>
          <w:szCs w:val="20"/>
          <w:lang w:eastAsia="lt-LT"/>
        </w:rPr>
        <w:t>Eur franšize</w:t>
      </w:r>
      <w:r w:rsidR="009E3F6E" w:rsidRPr="009E3F6E">
        <w:rPr>
          <w:rFonts w:cs="Arial"/>
          <w:color w:val="000000"/>
          <w:sz w:val="20"/>
          <w:szCs w:val="20"/>
          <w:shd w:val="clear" w:color="auto" w:fill="FFFFFF"/>
        </w:rPr>
        <w:t xml:space="preserve"> </w:t>
      </w:r>
      <w:r w:rsidR="009E3F6E" w:rsidRPr="009E3F6E">
        <w:rPr>
          <w:rFonts w:eastAsiaTheme="minorEastAsia" w:cs="Arial"/>
          <w:sz w:val="20"/>
          <w:szCs w:val="20"/>
          <w:lang w:eastAsia="lt-LT"/>
        </w:rPr>
        <w:t>nuo antro įvykio</w:t>
      </w:r>
      <w:r>
        <w:rPr>
          <w:rFonts w:eastAsiaTheme="minorEastAsia" w:cs="Arial"/>
          <w:sz w:val="20"/>
          <w:szCs w:val="20"/>
          <w:lang w:eastAsia="lt-LT"/>
        </w:rPr>
        <w:t xml:space="preserve"> </w:t>
      </w:r>
      <w:bookmarkStart w:id="4" w:name="_Hlk63074600"/>
      <w:r>
        <w:rPr>
          <w:rFonts w:eastAsiaTheme="minorEastAsia" w:cs="Arial"/>
          <w:sz w:val="20"/>
          <w:szCs w:val="20"/>
          <w:lang w:eastAsia="lt-LT"/>
        </w:rPr>
        <w:t>(ši (100</w:t>
      </w:r>
      <w:r w:rsidR="00152F93">
        <w:rPr>
          <w:rFonts w:eastAsiaTheme="minorEastAsia" w:cs="Arial"/>
          <w:sz w:val="20"/>
          <w:szCs w:val="20"/>
          <w:lang w:eastAsia="lt-LT"/>
        </w:rPr>
        <w:t>,00</w:t>
      </w:r>
      <w:r w:rsidR="00152F93" w:rsidRPr="002E73D4">
        <w:rPr>
          <w:rFonts w:eastAsiaTheme="minorEastAsia" w:cs="Arial"/>
          <w:sz w:val="20"/>
          <w:szCs w:val="20"/>
          <w:lang w:eastAsia="lt-LT"/>
        </w:rPr>
        <w:t xml:space="preserve"> </w:t>
      </w:r>
      <w:r w:rsidR="00152F93">
        <w:rPr>
          <w:rFonts w:eastAsiaTheme="minorEastAsia" w:cs="Arial"/>
          <w:sz w:val="20"/>
          <w:szCs w:val="20"/>
          <w:lang w:eastAsia="lt-LT"/>
        </w:rPr>
        <w:t>(šimtas)</w:t>
      </w:r>
      <w:r>
        <w:rPr>
          <w:rFonts w:eastAsiaTheme="minorEastAsia" w:cs="Arial"/>
          <w:sz w:val="20"/>
          <w:szCs w:val="20"/>
          <w:lang w:eastAsia="lt-LT"/>
        </w:rPr>
        <w:t xml:space="preserve"> Eur) išskaita netaikoma </w:t>
      </w:r>
      <w:r w:rsidR="00C434D6">
        <w:rPr>
          <w:rFonts w:cs="Arial"/>
          <w:sz w:val="20"/>
          <w:szCs w:val="20"/>
        </w:rPr>
        <w:t>T</w:t>
      </w:r>
      <w:r>
        <w:rPr>
          <w:rFonts w:cs="Arial"/>
          <w:sz w:val="20"/>
          <w:szCs w:val="20"/>
        </w:rPr>
        <w:t>ransporto priemonės</w:t>
      </w:r>
      <w:r w:rsidRPr="00973D12">
        <w:rPr>
          <w:rFonts w:cs="Arial"/>
          <w:sz w:val="20"/>
          <w:szCs w:val="20"/>
        </w:rPr>
        <w:t xml:space="preserve"> stiklų, žibintų ir veidrodėlių dūžiams</w:t>
      </w:r>
      <w:r w:rsidR="0029269E" w:rsidRPr="0029269E">
        <w:rPr>
          <w:rFonts w:cs="Arial"/>
          <w:sz w:val="20"/>
          <w:szCs w:val="20"/>
        </w:rPr>
        <w:t xml:space="preserve"> </w:t>
      </w:r>
      <w:r w:rsidR="00534DDC">
        <w:rPr>
          <w:rFonts w:cs="Arial"/>
          <w:sz w:val="20"/>
          <w:szCs w:val="20"/>
        </w:rPr>
        <w:t>–</w:t>
      </w:r>
      <w:r w:rsidR="0029269E">
        <w:rPr>
          <w:rFonts w:cs="Arial"/>
          <w:sz w:val="20"/>
          <w:szCs w:val="20"/>
        </w:rPr>
        <w:t xml:space="preserve"> </w:t>
      </w:r>
      <w:r w:rsidR="00534DDC">
        <w:rPr>
          <w:rFonts w:cs="Arial"/>
          <w:sz w:val="20"/>
          <w:szCs w:val="20"/>
        </w:rPr>
        <w:t>šiais atvejais</w:t>
      </w:r>
      <w:r w:rsidR="0029269E">
        <w:rPr>
          <w:rFonts w:cs="Arial"/>
          <w:sz w:val="20"/>
          <w:szCs w:val="20"/>
        </w:rPr>
        <w:t xml:space="preserve"> </w:t>
      </w:r>
      <w:r w:rsidR="00A033CE">
        <w:rPr>
          <w:rFonts w:cs="Arial"/>
          <w:sz w:val="20"/>
          <w:szCs w:val="20"/>
        </w:rPr>
        <w:t xml:space="preserve">išskaita </w:t>
      </w:r>
      <w:r w:rsidR="00FE626A">
        <w:rPr>
          <w:rFonts w:cs="Arial"/>
          <w:sz w:val="20"/>
          <w:szCs w:val="20"/>
        </w:rPr>
        <w:t>nėra</w:t>
      </w:r>
      <w:r w:rsidR="00EC6BCA">
        <w:rPr>
          <w:rFonts w:cs="Arial"/>
          <w:sz w:val="20"/>
          <w:szCs w:val="20"/>
        </w:rPr>
        <w:t xml:space="preserve"> </w:t>
      </w:r>
      <w:r w:rsidR="00A033CE">
        <w:rPr>
          <w:rFonts w:cs="Arial"/>
          <w:sz w:val="20"/>
          <w:szCs w:val="20"/>
        </w:rPr>
        <w:t>taikoma</w:t>
      </w:r>
      <w:r w:rsidRPr="00973D12">
        <w:rPr>
          <w:rFonts w:cs="Arial"/>
          <w:sz w:val="20"/>
          <w:szCs w:val="20"/>
        </w:rPr>
        <w:t>, ratų gedimui (padangoms</w:t>
      </w:r>
      <w:r>
        <w:rPr>
          <w:rFonts w:cs="Arial"/>
          <w:sz w:val="20"/>
          <w:szCs w:val="20"/>
        </w:rPr>
        <w:t xml:space="preserve"> su</w:t>
      </w:r>
      <w:r w:rsidRPr="00973D12">
        <w:rPr>
          <w:rFonts w:cs="Arial"/>
          <w:sz w:val="20"/>
          <w:szCs w:val="20"/>
        </w:rPr>
        <w:t xml:space="preserve"> ratlankia</w:t>
      </w:r>
      <w:r>
        <w:rPr>
          <w:rFonts w:cs="Arial"/>
          <w:sz w:val="20"/>
          <w:szCs w:val="20"/>
        </w:rPr>
        <w:t>i</w:t>
      </w:r>
      <w:r w:rsidRPr="00973D12">
        <w:rPr>
          <w:rFonts w:cs="Arial"/>
          <w:sz w:val="20"/>
          <w:szCs w:val="20"/>
        </w:rPr>
        <w:t>s)</w:t>
      </w:r>
      <w:r>
        <w:rPr>
          <w:rFonts w:cs="Arial"/>
          <w:sz w:val="20"/>
          <w:szCs w:val="20"/>
        </w:rPr>
        <w:t xml:space="preserve"> – šiems įvykiams taikoma </w:t>
      </w:r>
      <w:r w:rsidR="005A7FDD">
        <w:rPr>
          <w:rFonts w:cs="Arial"/>
          <w:sz w:val="20"/>
          <w:szCs w:val="20"/>
          <w:lang w:val="en-US"/>
        </w:rPr>
        <w:t>50</w:t>
      </w:r>
      <w:r w:rsidR="00152F93">
        <w:rPr>
          <w:rFonts w:cs="Arial"/>
          <w:sz w:val="20"/>
          <w:szCs w:val="20"/>
        </w:rPr>
        <w:t>,00 (</w:t>
      </w:r>
      <w:r w:rsidR="00FE1B72">
        <w:rPr>
          <w:rFonts w:cs="Arial"/>
          <w:sz w:val="20"/>
          <w:szCs w:val="20"/>
        </w:rPr>
        <w:t>penkiasdešimt</w:t>
      </w:r>
      <w:r w:rsidR="00152F93">
        <w:rPr>
          <w:rFonts w:cs="Arial"/>
          <w:sz w:val="20"/>
          <w:szCs w:val="20"/>
        </w:rPr>
        <w:t>)</w:t>
      </w:r>
      <w:r>
        <w:rPr>
          <w:rFonts w:cs="Arial"/>
          <w:sz w:val="20"/>
          <w:szCs w:val="20"/>
        </w:rPr>
        <w:t xml:space="preserve"> Eur išskaita)</w:t>
      </w:r>
      <w:r w:rsidRPr="00275F7B">
        <w:rPr>
          <w:rFonts w:eastAsiaTheme="minorEastAsia" w:cs="Arial"/>
          <w:sz w:val="20"/>
          <w:szCs w:val="20"/>
          <w:lang w:eastAsia="lt-LT"/>
        </w:rPr>
        <w:t xml:space="preserve"> </w:t>
      </w:r>
      <w:bookmarkEnd w:id="4"/>
      <w:r w:rsidRPr="00275F7B">
        <w:rPr>
          <w:rFonts w:eastAsiaTheme="minorEastAsia" w:cs="Arial"/>
          <w:sz w:val="20"/>
          <w:szCs w:val="20"/>
          <w:lang w:eastAsia="lt-LT"/>
        </w:rPr>
        <w:t xml:space="preserve">ir </w:t>
      </w:r>
      <w:r w:rsidRPr="00275F7B">
        <w:rPr>
          <w:rFonts w:eastAsiaTheme="minorEastAsia" w:cs="Arial"/>
          <w:color w:val="000000" w:themeColor="text1"/>
          <w:sz w:val="20"/>
          <w:szCs w:val="20"/>
        </w:rPr>
        <w:t xml:space="preserve">Transporto priemonės vagystės atveju – ne daugiau kaip 10 </w:t>
      </w:r>
      <w:r w:rsidR="00152F93">
        <w:rPr>
          <w:rFonts w:eastAsiaTheme="minorEastAsia" w:cs="Arial"/>
          <w:color w:val="000000" w:themeColor="text1"/>
          <w:sz w:val="20"/>
          <w:szCs w:val="20"/>
        </w:rPr>
        <w:t xml:space="preserve">(dešimt) </w:t>
      </w:r>
      <w:r w:rsidRPr="00275F7B">
        <w:rPr>
          <w:rFonts w:eastAsiaTheme="minorEastAsia" w:cs="Arial"/>
          <w:color w:val="000000" w:themeColor="text1"/>
          <w:sz w:val="20"/>
          <w:szCs w:val="20"/>
        </w:rPr>
        <w:t>proc. Transporto priemonės vertės</w:t>
      </w:r>
      <w:r w:rsidRPr="00275F7B">
        <w:rPr>
          <w:rFonts w:eastAsiaTheme="minorEastAsia" w:cs="Arial"/>
          <w:sz w:val="20"/>
          <w:szCs w:val="20"/>
          <w:lang w:eastAsia="lt-LT"/>
        </w:rPr>
        <w:t xml:space="preserve">) draudimais. </w:t>
      </w:r>
      <w:r w:rsidRPr="00275F7B">
        <w:rPr>
          <w:rFonts w:eastAsiaTheme="minorEastAsia" w:cs="Arial"/>
          <w:color w:val="000000" w:themeColor="text1"/>
          <w:sz w:val="20"/>
          <w:szCs w:val="20"/>
        </w:rPr>
        <w:t xml:space="preserve">Visi draudiminiai mokesčiai turi būti įtraukti į </w:t>
      </w:r>
      <w:r>
        <w:rPr>
          <w:rFonts w:eastAsiaTheme="minorEastAsia" w:cs="Arial"/>
          <w:color w:val="000000" w:themeColor="text1"/>
          <w:sz w:val="20"/>
          <w:szCs w:val="20"/>
        </w:rPr>
        <w:t>T</w:t>
      </w:r>
      <w:r w:rsidRPr="00275F7B">
        <w:rPr>
          <w:rFonts w:eastAsiaTheme="minorEastAsia" w:cs="Arial"/>
          <w:color w:val="000000" w:themeColor="text1"/>
          <w:sz w:val="20"/>
          <w:szCs w:val="20"/>
        </w:rPr>
        <w:t>ransporto priemonės Nuomos įmoką ir negali atsirasti papildomų mokesčių priklausančių nuo Nuomininko žalų istorijos, vairavimo stažo, amžiaus, vairuojančio asmens.</w:t>
      </w:r>
    </w:p>
    <w:p w14:paraId="264D2BEA" w14:textId="77777777" w:rsidR="005C7C61" w:rsidRPr="00E34F43" w:rsidRDefault="005C7C61" w:rsidP="005C7C61">
      <w:pPr>
        <w:tabs>
          <w:tab w:val="left" w:pos="851"/>
        </w:tabs>
        <w:ind w:firstLine="0"/>
        <w:jc w:val="both"/>
        <w:rPr>
          <w:rFonts w:eastAsiaTheme="minorEastAsia" w:cs="Arial"/>
          <w:sz w:val="20"/>
          <w:szCs w:val="20"/>
          <w:lang w:eastAsia="lt-LT"/>
        </w:rPr>
      </w:pPr>
      <w:r>
        <w:rPr>
          <w:rFonts w:eastAsiaTheme="minorEastAsia" w:cs="Arial"/>
          <w:color w:val="000000" w:themeColor="text1"/>
          <w:sz w:val="20"/>
          <w:szCs w:val="20"/>
        </w:rPr>
        <w:t xml:space="preserve">6.1.4.2. </w:t>
      </w:r>
      <w:r w:rsidRPr="00E34F43">
        <w:rPr>
          <w:rFonts w:eastAsiaTheme="minorEastAsia" w:cs="Arial"/>
          <w:color w:val="000000" w:themeColor="text1"/>
          <w:sz w:val="20"/>
          <w:szCs w:val="20"/>
        </w:rPr>
        <w:t xml:space="preserve">Atlikti procedūras, susijusias su nuomojamos </w:t>
      </w:r>
      <w:r>
        <w:rPr>
          <w:rFonts w:eastAsiaTheme="minorEastAsia" w:cs="Arial"/>
          <w:color w:val="000000" w:themeColor="text1"/>
          <w:sz w:val="20"/>
          <w:szCs w:val="20"/>
        </w:rPr>
        <w:t>T</w:t>
      </w:r>
      <w:r w:rsidRPr="0096014D">
        <w:rPr>
          <w:rFonts w:eastAsiaTheme="minorEastAsia" w:cs="Arial"/>
          <w:color w:val="000000" w:themeColor="text1"/>
          <w:sz w:val="20"/>
          <w:szCs w:val="20"/>
        </w:rPr>
        <w:t xml:space="preserve">ransporto priemonės draudiminio įvykio registravimu,  organizuoti būtinus </w:t>
      </w:r>
      <w:r>
        <w:rPr>
          <w:rFonts w:eastAsiaTheme="minorEastAsia" w:cs="Arial"/>
          <w:color w:val="000000" w:themeColor="text1"/>
          <w:sz w:val="20"/>
          <w:szCs w:val="20"/>
        </w:rPr>
        <w:t>T</w:t>
      </w:r>
      <w:r w:rsidRPr="0096014D">
        <w:rPr>
          <w:rFonts w:eastAsiaTheme="minorEastAsia" w:cs="Arial"/>
          <w:color w:val="000000" w:themeColor="text1"/>
          <w:sz w:val="20"/>
          <w:szCs w:val="20"/>
        </w:rPr>
        <w:t>ransporto priemonės atstatymo darbus.</w:t>
      </w:r>
    </w:p>
    <w:p w14:paraId="799A6E92" w14:textId="675BE0AE" w:rsidR="005C7C61" w:rsidRPr="00E34F43" w:rsidRDefault="005C7C61" w:rsidP="005C7C61">
      <w:pPr>
        <w:tabs>
          <w:tab w:val="left" w:pos="851"/>
        </w:tabs>
        <w:ind w:firstLine="0"/>
        <w:jc w:val="both"/>
        <w:rPr>
          <w:rFonts w:eastAsiaTheme="minorEastAsia" w:cs="Arial"/>
          <w:sz w:val="20"/>
          <w:szCs w:val="20"/>
          <w:lang w:eastAsia="lt-LT"/>
        </w:rPr>
      </w:pPr>
      <w:r>
        <w:rPr>
          <w:rFonts w:eastAsiaTheme="minorEastAsia" w:cs="Arial"/>
          <w:color w:val="000000" w:themeColor="text1"/>
          <w:sz w:val="20"/>
          <w:szCs w:val="20"/>
        </w:rPr>
        <w:t xml:space="preserve">6.1.4.3. </w:t>
      </w:r>
      <w:r w:rsidRPr="00E34F43">
        <w:rPr>
          <w:rFonts w:eastAsiaTheme="minorEastAsia" w:cs="Arial"/>
          <w:color w:val="000000" w:themeColor="text1"/>
          <w:sz w:val="20"/>
          <w:szCs w:val="20"/>
        </w:rPr>
        <w:t xml:space="preserve">Suteikti techninės priežiūros ir remonto paslaugas per 24 (dvidešimt keturias) valandas nuo </w:t>
      </w:r>
      <w:r>
        <w:rPr>
          <w:rFonts w:eastAsiaTheme="minorEastAsia" w:cs="Arial"/>
          <w:color w:val="000000" w:themeColor="text1"/>
          <w:sz w:val="20"/>
          <w:szCs w:val="20"/>
        </w:rPr>
        <w:t>T</w:t>
      </w:r>
      <w:r w:rsidRPr="0096014D">
        <w:rPr>
          <w:rFonts w:eastAsiaTheme="minorEastAsia" w:cs="Arial"/>
          <w:color w:val="000000" w:themeColor="text1"/>
          <w:sz w:val="20"/>
          <w:szCs w:val="20"/>
        </w:rPr>
        <w:t>ransporto priemonės perdavimo</w:t>
      </w:r>
      <w:r>
        <w:rPr>
          <w:rFonts w:eastAsiaTheme="minorEastAsia" w:cs="Arial"/>
          <w:color w:val="000000" w:themeColor="text1"/>
          <w:sz w:val="20"/>
          <w:szCs w:val="20"/>
        </w:rPr>
        <w:t xml:space="preserve"> </w:t>
      </w:r>
      <w:r w:rsidRPr="00E34F43">
        <w:rPr>
          <w:rFonts w:eastAsiaTheme="minorEastAsia" w:cs="Arial"/>
          <w:color w:val="000000" w:themeColor="text1"/>
          <w:sz w:val="20"/>
          <w:szCs w:val="20"/>
        </w:rPr>
        <w:t>techninės priežiūros</w:t>
      </w:r>
      <w:r>
        <w:rPr>
          <w:rFonts w:eastAsiaTheme="minorEastAsia" w:cs="Arial"/>
          <w:color w:val="000000" w:themeColor="text1"/>
          <w:sz w:val="20"/>
          <w:szCs w:val="20"/>
        </w:rPr>
        <w:t xml:space="preserve"> ar remonto darbams atlikti momento (kai transporto priemonė nėra neeksploatuotina ir ja naudotis galima) arba nuo pranešimo apie gedimą ar eismo įvykį momento (kai transporto priemonė yra sugedusi ir ja naudotis negalima).</w:t>
      </w:r>
      <w:r w:rsidRPr="0096014D">
        <w:rPr>
          <w:rFonts w:eastAsiaTheme="minorEastAsia" w:cs="Arial"/>
          <w:color w:val="000000" w:themeColor="text1"/>
          <w:sz w:val="20"/>
          <w:szCs w:val="20"/>
        </w:rPr>
        <w:t xml:space="preserve"> </w:t>
      </w:r>
      <w:r>
        <w:rPr>
          <w:rFonts w:eastAsiaTheme="minorEastAsia" w:cs="Arial"/>
          <w:color w:val="000000" w:themeColor="text1"/>
          <w:sz w:val="20"/>
          <w:szCs w:val="20"/>
        </w:rPr>
        <w:t>A</w:t>
      </w:r>
      <w:r w:rsidRPr="0096014D">
        <w:rPr>
          <w:rFonts w:eastAsiaTheme="minorEastAsia" w:cs="Arial"/>
          <w:color w:val="000000" w:themeColor="text1"/>
          <w:sz w:val="20"/>
          <w:szCs w:val="20"/>
        </w:rPr>
        <w:t xml:space="preserve">tsižvelgiant į reikalingų atlikti darbų sudėtingumą, šalys gali susitarti dėl ilgesnio remonto darbų atlikimo termino, šiuo atveju </w:t>
      </w:r>
      <w:r w:rsidR="0041123B">
        <w:rPr>
          <w:rFonts w:eastAsiaTheme="minorEastAsia" w:cs="Arial"/>
          <w:color w:val="000000" w:themeColor="text1"/>
          <w:sz w:val="20"/>
          <w:szCs w:val="20"/>
        </w:rPr>
        <w:t xml:space="preserve">po 24 valandų (nuo Transporto priemonės perdavimo techninės priežiūros ar remonto darbams atlikti momento (kai transporto priemonė nėra neeksploatuotina ir ja naudotis galima) arba nuo pranešimo apie gedimą ar eismo įvykį momento (kai transporto priemonė yra sugedusi ir ja naudotis negalima)) </w:t>
      </w:r>
      <w:r w:rsidRPr="0096014D">
        <w:rPr>
          <w:rFonts w:eastAsiaTheme="minorEastAsia" w:cs="Arial"/>
          <w:color w:val="000000" w:themeColor="text1"/>
          <w:sz w:val="20"/>
          <w:szCs w:val="20"/>
        </w:rPr>
        <w:t xml:space="preserve">sugedusi Transporto priemonė turi būti pakeista pakaitine Transporto priemone. Užtikrinti tinkamą ir savalaikį garantinį ir </w:t>
      </w:r>
      <w:proofErr w:type="spellStart"/>
      <w:r w:rsidRPr="0096014D">
        <w:rPr>
          <w:rFonts w:eastAsiaTheme="minorEastAsia" w:cs="Arial"/>
          <w:color w:val="000000" w:themeColor="text1"/>
          <w:sz w:val="20"/>
          <w:szCs w:val="20"/>
        </w:rPr>
        <w:t>pogarantinį</w:t>
      </w:r>
      <w:proofErr w:type="spellEnd"/>
      <w:r w:rsidRPr="0096014D">
        <w:rPr>
          <w:rFonts w:eastAsiaTheme="minorEastAsia" w:cs="Arial"/>
          <w:color w:val="000000" w:themeColor="text1"/>
          <w:sz w:val="20"/>
          <w:szCs w:val="20"/>
        </w:rPr>
        <w:t xml:space="preserve"> </w:t>
      </w:r>
      <w:r>
        <w:rPr>
          <w:rFonts w:eastAsiaTheme="minorEastAsia" w:cs="Arial"/>
          <w:color w:val="000000" w:themeColor="text1"/>
          <w:sz w:val="20"/>
          <w:szCs w:val="20"/>
        </w:rPr>
        <w:t>T</w:t>
      </w:r>
      <w:r w:rsidRPr="0096014D">
        <w:rPr>
          <w:rFonts w:eastAsiaTheme="minorEastAsia" w:cs="Arial"/>
          <w:color w:val="000000" w:themeColor="text1"/>
          <w:sz w:val="20"/>
          <w:szCs w:val="20"/>
        </w:rPr>
        <w:t xml:space="preserve">ransporto priemonės remontą dėl natūralaus nusidėvėjimo, </w:t>
      </w:r>
      <w:r>
        <w:rPr>
          <w:rFonts w:eastAsiaTheme="minorEastAsia" w:cs="Arial"/>
          <w:color w:val="000000" w:themeColor="text1"/>
          <w:sz w:val="20"/>
          <w:szCs w:val="20"/>
        </w:rPr>
        <w:t>T</w:t>
      </w:r>
      <w:r w:rsidRPr="0096014D">
        <w:rPr>
          <w:rFonts w:eastAsiaTheme="minorEastAsia" w:cs="Arial"/>
          <w:color w:val="000000" w:themeColor="text1"/>
          <w:sz w:val="20"/>
          <w:szCs w:val="20"/>
        </w:rPr>
        <w:t xml:space="preserve">ransporto priemonės atstatymą po autoįvykio bei atskirų mazgų bei agregatų remontą/keitimą. Prižiūrėti remonto darbų vykdymo terminus, teikti atsargines dalis ir medžiagas, priimti techninius sprendimus, vykdyti kokybės kontrolę. </w:t>
      </w:r>
    </w:p>
    <w:p w14:paraId="3490CA94" w14:textId="3AEB8859" w:rsidR="005C7C6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6.1.4.4. Suteikti techninę pagalbą kelyje 24 (dvidešimt keturias) val. per parą Transporto priemonei sugedus ar po autoįvykio: telefonu teikti instrukcijas Vartotojams apie tinkamą elgesį konkrečiu atveju. </w:t>
      </w:r>
      <w:r w:rsidR="0085748A">
        <w:rPr>
          <w:rFonts w:cs="Arial"/>
          <w:sz w:val="20"/>
          <w:szCs w:val="20"/>
        </w:rPr>
        <w:t xml:space="preserve">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 </w:t>
      </w:r>
      <w:r w:rsidR="0085748A">
        <w:rPr>
          <w:rFonts w:eastAsiaTheme="minorEastAsia" w:cs="Arial"/>
          <w:color w:val="000000" w:themeColor="text1"/>
          <w:sz w:val="20"/>
          <w:szCs w:val="20"/>
        </w:rPr>
        <w:t>degalų</w:t>
      </w:r>
      <w:r w:rsidR="0085748A">
        <w:rPr>
          <w:rFonts w:cs="Arial"/>
          <w:sz w:val="20"/>
          <w:szCs w:val="20"/>
        </w:rPr>
        <w:t xml:space="preserve"> pristatymą, kelionės pratęsimą (vairuotojo ir keleivių transportavimą).</w:t>
      </w:r>
      <w:r w:rsidR="007B3783">
        <w:rPr>
          <w:rFonts w:cs="Arial"/>
          <w:sz w:val="20"/>
          <w:szCs w:val="20"/>
        </w:rPr>
        <w:t xml:space="preserve"> P</w:t>
      </w:r>
      <w:r>
        <w:rPr>
          <w:rFonts w:eastAsiaTheme="minorEastAsia" w:cs="Arial"/>
          <w:sz w:val="20"/>
          <w:szCs w:val="20"/>
          <w:lang w:eastAsia="lt-LT"/>
        </w:rPr>
        <w:t>akeisti sugedusią Transporto priemonę pakaitine Transporto priemone.</w:t>
      </w:r>
    </w:p>
    <w:p w14:paraId="31B86D34" w14:textId="424E4AA7" w:rsidR="005C7C61" w:rsidRPr="00C62FFC" w:rsidRDefault="005C7C61" w:rsidP="005C7C61">
      <w:pPr>
        <w:tabs>
          <w:tab w:val="left" w:pos="851"/>
        </w:tabs>
        <w:ind w:firstLine="0"/>
        <w:jc w:val="both"/>
        <w:rPr>
          <w:rFonts w:eastAsiaTheme="minorEastAsia" w:cs="Arial"/>
          <w:color w:val="000000" w:themeColor="text1"/>
          <w:sz w:val="20"/>
          <w:szCs w:val="20"/>
        </w:rPr>
      </w:pPr>
      <w:r>
        <w:rPr>
          <w:rFonts w:eastAsiaTheme="minorEastAsia" w:cs="Arial"/>
          <w:color w:val="000000" w:themeColor="text1"/>
          <w:sz w:val="20"/>
          <w:szCs w:val="20"/>
        </w:rPr>
        <w:t>6</w:t>
      </w:r>
      <w:r w:rsidRPr="00BC02DA">
        <w:rPr>
          <w:rFonts w:eastAsiaTheme="minorEastAsia" w:cs="Arial"/>
          <w:color w:val="000000" w:themeColor="text1"/>
          <w:sz w:val="20"/>
          <w:szCs w:val="20"/>
        </w:rPr>
        <w:t xml:space="preserve">.1.4.5. </w:t>
      </w:r>
      <w:r w:rsidR="00F83229" w:rsidRPr="00BC02DA">
        <w:rPr>
          <w:rFonts w:eastAsiaTheme="minorEastAsia" w:cs="Arial"/>
          <w:color w:val="000000" w:themeColor="text1"/>
          <w:sz w:val="20"/>
          <w:szCs w:val="20"/>
        </w:rPr>
        <w:t>Nuomotojas 6.1.4.3. ir 6.1.4.4. punktuose</w:t>
      </w:r>
      <w:r w:rsidR="00F83229" w:rsidRPr="00B41BF6">
        <w:rPr>
          <w:rFonts w:eastAsiaTheme="minorEastAsia" w:cs="Arial"/>
          <w:color w:val="000000" w:themeColor="text1"/>
          <w:sz w:val="20"/>
          <w:szCs w:val="20"/>
        </w:rPr>
        <w:t xml:space="preserve"> numatyta</w:t>
      </w:r>
      <w:r w:rsidR="00F83229" w:rsidRPr="00BC02DA">
        <w:rPr>
          <w:rFonts w:eastAsiaTheme="minorEastAsia" w:cs="Arial"/>
          <w:color w:val="000000" w:themeColor="text1"/>
          <w:sz w:val="20"/>
          <w:szCs w:val="20"/>
        </w:rPr>
        <w:t xml:space="preserve"> tvarka Nuomininkui </w:t>
      </w:r>
      <w:r w:rsidR="00F83229" w:rsidRPr="00BC02DA">
        <w:rPr>
          <w:rFonts w:eastAsiaTheme="minorEastAsia" w:cs="Arial"/>
          <w:sz w:val="20"/>
          <w:szCs w:val="20"/>
          <w:lang w:eastAsia="lt-LT"/>
        </w:rPr>
        <w:t xml:space="preserve">privalo </w:t>
      </w:r>
      <w:r w:rsidR="00F83229" w:rsidRPr="00BC02DA">
        <w:rPr>
          <w:rFonts w:eastAsiaTheme="minorEastAsia" w:cs="Arial"/>
          <w:color w:val="000000" w:themeColor="text1"/>
          <w:sz w:val="20"/>
          <w:szCs w:val="20"/>
        </w:rPr>
        <w:t xml:space="preserve">pateikti </w:t>
      </w:r>
      <w:r w:rsidR="00C434D6" w:rsidRPr="00BC02DA">
        <w:rPr>
          <w:rFonts w:eastAsiaTheme="minorEastAsia" w:cs="Arial"/>
          <w:color w:val="000000" w:themeColor="text1"/>
          <w:sz w:val="20"/>
          <w:szCs w:val="20"/>
        </w:rPr>
        <w:t>pakaitin</w:t>
      </w:r>
      <w:r w:rsidR="00C434D6">
        <w:rPr>
          <w:rFonts w:eastAsiaTheme="minorEastAsia" w:cs="Arial"/>
          <w:color w:val="000000" w:themeColor="text1"/>
          <w:sz w:val="20"/>
          <w:szCs w:val="20"/>
        </w:rPr>
        <w:t>es</w:t>
      </w:r>
      <w:r w:rsidR="00C434D6" w:rsidRPr="00BC02DA">
        <w:rPr>
          <w:rFonts w:eastAsiaTheme="minorEastAsia" w:cs="Arial"/>
          <w:color w:val="000000" w:themeColor="text1"/>
          <w:sz w:val="20"/>
          <w:szCs w:val="20"/>
        </w:rPr>
        <w:t xml:space="preserve"> </w:t>
      </w:r>
      <w:r w:rsidR="00C434D6">
        <w:rPr>
          <w:rFonts w:eastAsiaTheme="minorEastAsia" w:cs="Arial"/>
          <w:sz w:val="20"/>
          <w:szCs w:val="20"/>
          <w:lang w:eastAsia="lt-LT"/>
        </w:rPr>
        <w:t>Transporto priemones</w:t>
      </w:r>
      <w:r w:rsidR="00F83229" w:rsidRPr="00BC02DA">
        <w:rPr>
          <w:rFonts w:eastAsiaTheme="minorEastAsia" w:cs="Arial"/>
          <w:color w:val="000000" w:themeColor="text1"/>
          <w:sz w:val="20"/>
          <w:szCs w:val="20"/>
        </w:rPr>
        <w:t xml:space="preserve">, </w:t>
      </w:r>
      <w:r w:rsidR="00FA2D41" w:rsidRPr="00636613">
        <w:rPr>
          <w:rFonts w:eastAsiaTheme="minorEastAsia" w:cs="Arial"/>
          <w:color w:val="000000" w:themeColor="text1"/>
          <w:sz w:val="20"/>
          <w:szCs w:val="20"/>
        </w:rPr>
        <w:t xml:space="preserve">šiuo atveju </w:t>
      </w:r>
      <w:r w:rsidR="00F83229" w:rsidRPr="00777CB7">
        <w:rPr>
          <w:rFonts w:eastAsiaTheme="minorEastAsia" w:cs="Arial"/>
          <w:color w:val="000000" w:themeColor="text1"/>
          <w:sz w:val="20"/>
          <w:szCs w:val="20"/>
        </w:rPr>
        <w:t>v</w:t>
      </w:r>
      <w:r w:rsidRPr="00777CB7">
        <w:rPr>
          <w:rFonts w:eastAsiaTheme="minorEastAsia" w:cs="Arial"/>
          <w:color w:val="000000" w:themeColor="text1"/>
          <w:sz w:val="20"/>
          <w:szCs w:val="20"/>
        </w:rPr>
        <w:t>ietoje Elektromobilių</w:t>
      </w:r>
      <w:r w:rsidR="00AD4C1C">
        <w:rPr>
          <w:rFonts w:eastAsiaTheme="minorEastAsia" w:cs="Arial"/>
          <w:color w:val="000000" w:themeColor="text1"/>
          <w:sz w:val="20"/>
          <w:szCs w:val="20"/>
        </w:rPr>
        <w:t xml:space="preserve"> </w:t>
      </w:r>
      <w:r w:rsidRPr="00777CB7">
        <w:rPr>
          <w:rFonts w:eastAsiaTheme="minorEastAsia" w:cs="Arial"/>
          <w:color w:val="000000" w:themeColor="text1"/>
          <w:sz w:val="20"/>
          <w:szCs w:val="20"/>
        </w:rPr>
        <w:t>gali būti pateikiami pakaitiniai ne žemesnės nei C1 klasės Automobiliai</w:t>
      </w:r>
      <w:r w:rsidR="008D283D">
        <w:rPr>
          <w:rFonts w:eastAsiaTheme="minorEastAsia" w:cs="Arial"/>
          <w:color w:val="000000" w:themeColor="text1"/>
          <w:sz w:val="20"/>
          <w:szCs w:val="20"/>
        </w:rPr>
        <w:t xml:space="preserve">, </w:t>
      </w:r>
      <w:r w:rsidR="006666E2" w:rsidRPr="006666E2">
        <w:rPr>
          <w:rFonts w:eastAsiaTheme="minorEastAsia" w:cs="Arial"/>
          <w:color w:val="000000" w:themeColor="text1"/>
          <w:sz w:val="20"/>
          <w:szCs w:val="20"/>
        </w:rPr>
        <w:t>vietoje įkraunamų hibridinių Automobilių gali būti pateikiami pakaitiniai tos pačios klasės Automobiliai</w:t>
      </w:r>
      <w:r w:rsidRPr="00777CB7" w:rsidDel="006666E2">
        <w:rPr>
          <w:rFonts w:eastAsiaTheme="minorEastAsia" w:cs="Arial"/>
          <w:color w:val="000000" w:themeColor="text1"/>
          <w:sz w:val="20"/>
          <w:szCs w:val="20"/>
        </w:rPr>
        <w:t>.</w:t>
      </w:r>
      <w:r w:rsidRPr="00777CB7">
        <w:rPr>
          <w:rFonts w:eastAsiaTheme="minorEastAsia" w:cs="Arial"/>
          <w:color w:val="000000" w:themeColor="text1"/>
          <w:sz w:val="20"/>
          <w:szCs w:val="20"/>
        </w:rPr>
        <w:t xml:space="preserve"> </w:t>
      </w:r>
      <w:r w:rsidR="00F83229" w:rsidRPr="00BC02DA">
        <w:rPr>
          <w:rFonts w:eastAsiaTheme="minorEastAsia" w:cs="Arial"/>
          <w:color w:val="000000" w:themeColor="text1"/>
          <w:sz w:val="20"/>
          <w:szCs w:val="20"/>
        </w:rPr>
        <w:t xml:space="preserve">Pakaitinės </w:t>
      </w:r>
      <w:r w:rsidR="00BC02DA">
        <w:rPr>
          <w:rFonts w:eastAsiaTheme="minorEastAsia" w:cs="Arial"/>
          <w:color w:val="000000" w:themeColor="text1"/>
          <w:sz w:val="20"/>
          <w:szCs w:val="20"/>
        </w:rPr>
        <w:t>T</w:t>
      </w:r>
      <w:r w:rsidR="00F83229" w:rsidRPr="00BC02DA">
        <w:rPr>
          <w:rFonts w:eastAsiaTheme="minorEastAsia" w:cs="Arial"/>
          <w:color w:val="000000" w:themeColor="text1"/>
          <w:sz w:val="20"/>
          <w:szCs w:val="20"/>
        </w:rPr>
        <w:t xml:space="preserve">ransporto priemonės turi būti ne senesnės nei 3 metų senumo, skaičiuojamo nuo jų pagaminimo dienos. </w:t>
      </w:r>
      <w:r w:rsidRPr="00BC02DA">
        <w:rPr>
          <w:rFonts w:eastAsiaTheme="minorEastAsia" w:cs="Arial"/>
          <w:color w:val="000000" w:themeColor="text1"/>
          <w:sz w:val="20"/>
          <w:szCs w:val="20"/>
        </w:rPr>
        <w:t xml:space="preserve">Pakaitinė transporto priemonė suteikiama ne ilgesniam nei </w:t>
      </w:r>
      <w:r w:rsidR="00F83229" w:rsidRPr="00BC02DA">
        <w:rPr>
          <w:rFonts w:eastAsiaTheme="minorEastAsia" w:cs="Arial"/>
          <w:color w:val="000000" w:themeColor="text1"/>
          <w:sz w:val="20"/>
          <w:szCs w:val="20"/>
        </w:rPr>
        <w:t>1</w:t>
      </w:r>
      <w:r w:rsidRPr="00BC02DA">
        <w:rPr>
          <w:rFonts w:eastAsiaTheme="minorEastAsia" w:cs="Arial"/>
          <w:color w:val="000000" w:themeColor="text1"/>
          <w:sz w:val="20"/>
          <w:szCs w:val="20"/>
        </w:rPr>
        <w:t xml:space="preserve"> (</w:t>
      </w:r>
      <w:r w:rsidR="00F83229" w:rsidRPr="00BC02DA">
        <w:rPr>
          <w:rFonts w:eastAsiaTheme="minorEastAsia" w:cs="Arial"/>
          <w:color w:val="000000" w:themeColor="text1"/>
          <w:sz w:val="20"/>
          <w:szCs w:val="20"/>
        </w:rPr>
        <w:t>vieno</w:t>
      </w:r>
      <w:r w:rsidRPr="00BC02DA">
        <w:rPr>
          <w:rFonts w:eastAsiaTheme="minorEastAsia" w:cs="Arial"/>
          <w:color w:val="000000" w:themeColor="text1"/>
          <w:sz w:val="20"/>
          <w:szCs w:val="20"/>
        </w:rPr>
        <w:t>) mėn. laikotarpiui, po kurio Nuomininkui turi būti grąžinama Sutarties reikalavimus atitinkanti Transporto priemonė, skirta ilgalaikei nuomai</w:t>
      </w:r>
      <w:r w:rsidR="00F83229" w:rsidRPr="00BC02DA">
        <w:rPr>
          <w:rFonts w:eastAsiaTheme="minorEastAsia" w:cs="Arial"/>
          <w:color w:val="000000" w:themeColor="text1"/>
          <w:sz w:val="20"/>
          <w:szCs w:val="20"/>
        </w:rPr>
        <w:t xml:space="preserve"> </w:t>
      </w:r>
      <w:r w:rsidR="00FA2D41" w:rsidRPr="00BC02DA">
        <w:rPr>
          <w:rFonts w:eastAsiaTheme="minorEastAsia" w:cs="Arial"/>
          <w:color w:val="000000" w:themeColor="text1"/>
          <w:sz w:val="20"/>
          <w:szCs w:val="20"/>
        </w:rPr>
        <w:t>(</w:t>
      </w:r>
      <w:r w:rsidR="00F83229" w:rsidRPr="00BC02DA">
        <w:rPr>
          <w:rFonts w:eastAsiaTheme="minorEastAsia" w:cs="Arial"/>
          <w:color w:val="000000" w:themeColor="text1"/>
          <w:sz w:val="20"/>
          <w:szCs w:val="20"/>
        </w:rPr>
        <w:t>išskyrus atvejus</w:t>
      </w:r>
      <w:r w:rsidR="00873A5C">
        <w:rPr>
          <w:rFonts w:eastAsiaTheme="minorEastAsia" w:cs="Arial"/>
          <w:color w:val="000000" w:themeColor="text1"/>
          <w:sz w:val="20"/>
          <w:szCs w:val="20"/>
        </w:rPr>
        <w:t>,</w:t>
      </w:r>
      <w:r w:rsidR="00F83229" w:rsidRPr="00BC02DA">
        <w:rPr>
          <w:rFonts w:eastAsiaTheme="minorEastAsia" w:cs="Arial"/>
          <w:color w:val="000000" w:themeColor="text1"/>
          <w:sz w:val="20"/>
          <w:szCs w:val="20"/>
        </w:rPr>
        <w:t xml:space="preserve"> kai </w:t>
      </w:r>
      <w:r w:rsidR="00FA2D41" w:rsidRPr="00BC02DA">
        <w:rPr>
          <w:rFonts w:eastAsiaTheme="minorEastAsia" w:cs="Arial"/>
          <w:color w:val="000000" w:themeColor="text1"/>
          <w:sz w:val="20"/>
          <w:szCs w:val="20"/>
        </w:rPr>
        <w:t>nuomojama</w:t>
      </w:r>
      <w:r w:rsidR="00F83229" w:rsidRPr="00BC02DA">
        <w:rPr>
          <w:rFonts w:eastAsiaTheme="minorEastAsia" w:cs="Arial"/>
          <w:color w:val="000000" w:themeColor="text1"/>
          <w:sz w:val="20"/>
          <w:szCs w:val="20"/>
        </w:rPr>
        <w:t xml:space="preserve"> </w:t>
      </w:r>
      <w:r w:rsidR="00BC02DA">
        <w:rPr>
          <w:rFonts w:eastAsiaTheme="minorEastAsia" w:cs="Arial"/>
          <w:color w:val="000000" w:themeColor="text1"/>
          <w:sz w:val="20"/>
          <w:szCs w:val="20"/>
        </w:rPr>
        <w:t>T</w:t>
      </w:r>
      <w:r w:rsidR="00F83229" w:rsidRPr="00BC02DA">
        <w:rPr>
          <w:rFonts w:eastAsiaTheme="minorEastAsia" w:cs="Arial"/>
          <w:color w:val="000000" w:themeColor="text1"/>
          <w:sz w:val="20"/>
          <w:szCs w:val="20"/>
        </w:rPr>
        <w:t xml:space="preserve">ransporto </w:t>
      </w:r>
      <w:r w:rsidR="00F83229" w:rsidRPr="004005F0">
        <w:rPr>
          <w:rFonts w:eastAsiaTheme="minorEastAsia" w:cs="Arial"/>
          <w:color w:val="000000" w:themeColor="text1"/>
          <w:sz w:val="20"/>
          <w:szCs w:val="20"/>
        </w:rPr>
        <w:t xml:space="preserve">priemonė yra nepataisomai sugadinama arba prarandama, tada </w:t>
      </w:r>
      <w:r w:rsidR="00BC02DA" w:rsidRPr="004005F0">
        <w:rPr>
          <w:rFonts w:eastAsiaTheme="minorEastAsia" w:cs="Arial"/>
          <w:color w:val="000000" w:themeColor="text1"/>
          <w:sz w:val="20"/>
          <w:szCs w:val="20"/>
        </w:rPr>
        <w:t>p</w:t>
      </w:r>
      <w:r w:rsidR="00F83229" w:rsidRPr="004005F0">
        <w:rPr>
          <w:rFonts w:eastAsiaTheme="minorEastAsia" w:cs="Arial"/>
          <w:color w:val="000000" w:themeColor="text1"/>
          <w:sz w:val="20"/>
          <w:szCs w:val="20"/>
        </w:rPr>
        <w:t xml:space="preserve">akaitinė </w:t>
      </w:r>
      <w:r w:rsidR="00BC02DA" w:rsidRPr="004005F0">
        <w:rPr>
          <w:rFonts w:eastAsiaTheme="minorEastAsia" w:cs="Arial"/>
          <w:color w:val="000000" w:themeColor="text1"/>
          <w:sz w:val="20"/>
          <w:szCs w:val="20"/>
        </w:rPr>
        <w:t>T</w:t>
      </w:r>
      <w:r w:rsidR="00F83229" w:rsidRPr="004005F0">
        <w:rPr>
          <w:rFonts w:eastAsiaTheme="minorEastAsia" w:cs="Arial"/>
          <w:color w:val="000000" w:themeColor="text1"/>
          <w:sz w:val="20"/>
          <w:szCs w:val="20"/>
        </w:rPr>
        <w:t xml:space="preserve">ransporto priemonė suteikiama ne </w:t>
      </w:r>
      <w:r w:rsidR="00F83229" w:rsidRPr="007D29FA">
        <w:rPr>
          <w:rFonts w:eastAsiaTheme="minorEastAsia" w:cs="Arial"/>
          <w:color w:val="000000" w:themeColor="text1"/>
          <w:sz w:val="20"/>
          <w:szCs w:val="20"/>
        </w:rPr>
        <w:t>ilgesniam nei</w:t>
      </w:r>
      <w:r w:rsidR="00FA2D41" w:rsidRPr="007D29FA">
        <w:rPr>
          <w:rFonts w:eastAsiaTheme="minorEastAsia" w:cs="Arial"/>
          <w:color w:val="000000" w:themeColor="text1"/>
          <w:sz w:val="20"/>
          <w:szCs w:val="20"/>
        </w:rPr>
        <w:t xml:space="preserve"> 5.</w:t>
      </w:r>
      <w:r w:rsidR="009D3523">
        <w:rPr>
          <w:rFonts w:eastAsiaTheme="minorEastAsia" w:cs="Arial"/>
          <w:color w:val="000000" w:themeColor="text1"/>
          <w:sz w:val="20"/>
          <w:szCs w:val="20"/>
        </w:rPr>
        <w:t>3</w:t>
      </w:r>
      <w:r w:rsidR="00FA2D41" w:rsidRPr="007D29FA">
        <w:rPr>
          <w:rFonts w:eastAsiaTheme="minorEastAsia" w:cs="Arial"/>
          <w:color w:val="000000" w:themeColor="text1"/>
          <w:sz w:val="20"/>
          <w:szCs w:val="20"/>
        </w:rPr>
        <w:t xml:space="preserve"> punkte numatyt</w:t>
      </w:r>
      <w:r w:rsidR="00BC02DA" w:rsidRPr="007D29FA">
        <w:rPr>
          <w:rFonts w:eastAsiaTheme="minorEastAsia" w:cs="Arial"/>
          <w:color w:val="000000" w:themeColor="text1"/>
          <w:sz w:val="20"/>
          <w:szCs w:val="20"/>
        </w:rPr>
        <w:t>am</w:t>
      </w:r>
      <w:r w:rsidR="00FA2D41" w:rsidRPr="007D29FA">
        <w:rPr>
          <w:rFonts w:eastAsiaTheme="minorEastAsia" w:cs="Arial"/>
          <w:color w:val="000000" w:themeColor="text1"/>
          <w:sz w:val="20"/>
          <w:szCs w:val="20"/>
        </w:rPr>
        <w:t xml:space="preserve"> termin</w:t>
      </w:r>
      <w:r w:rsidR="00BC02DA" w:rsidRPr="007D29FA">
        <w:rPr>
          <w:rFonts w:eastAsiaTheme="minorEastAsia" w:cs="Arial"/>
          <w:color w:val="000000" w:themeColor="text1"/>
          <w:sz w:val="20"/>
          <w:szCs w:val="20"/>
        </w:rPr>
        <w:t>ui</w:t>
      </w:r>
      <w:r w:rsidR="00FA2D41" w:rsidRPr="007D29FA">
        <w:rPr>
          <w:rFonts w:eastAsiaTheme="minorEastAsia" w:cs="Arial"/>
          <w:color w:val="000000" w:themeColor="text1"/>
          <w:sz w:val="20"/>
          <w:szCs w:val="20"/>
        </w:rPr>
        <w:t>)</w:t>
      </w:r>
      <w:r w:rsidRPr="007D29FA">
        <w:rPr>
          <w:rFonts w:eastAsiaTheme="minorEastAsia" w:cs="Arial"/>
          <w:color w:val="000000" w:themeColor="text1"/>
          <w:sz w:val="20"/>
          <w:szCs w:val="20"/>
        </w:rPr>
        <w:t>.</w:t>
      </w:r>
      <w:r w:rsidR="00FA2D41" w:rsidRPr="007D29FA">
        <w:rPr>
          <w:rFonts w:eastAsiaTheme="minorEastAsia" w:cs="Arial"/>
          <w:color w:val="000000" w:themeColor="text1"/>
          <w:sz w:val="20"/>
          <w:szCs w:val="20"/>
        </w:rPr>
        <w:t xml:space="preserve"> </w:t>
      </w:r>
      <w:r w:rsidR="00636613" w:rsidRPr="007D29FA">
        <w:rPr>
          <w:rFonts w:eastAsiaTheme="minorEastAsia" w:cs="Arial"/>
          <w:color w:val="000000" w:themeColor="text1"/>
          <w:sz w:val="20"/>
          <w:szCs w:val="20"/>
        </w:rPr>
        <w:t xml:space="preserve">Pakaitinės </w:t>
      </w:r>
      <w:r w:rsidR="00636613" w:rsidRPr="00636613">
        <w:rPr>
          <w:rFonts w:eastAsiaTheme="minorEastAsia" w:cs="Arial"/>
          <w:sz w:val="20"/>
          <w:szCs w:val="20"/>
          <w:lang w:eastAsia="lt-LT"/>
        </w:rPr>
        <w:t xml:space="preserve">Transporto priemonės </w:t>
      </w:r>
      <w:r w:rsidR="00636613">
        <w:rPr>
          <w:rFonts w:eastAsiaTheme="minorEastAsia" w:cs="Arial"/>
          <w:sz w:val="20"/>
          <w:szCs w:val="20"/>
          <w:lang w:eastAsia="lt-LT"/>
        </w:rPr>
        <w:t>naudojimui Nuomotojas turi</w:t>
      </w:r>
      <w:r w:rsidR="00636613" w:rsidRPr="00636613">
        <w:rPr>
          <w:rFonts w:eastAsiaTheme="minorEastAsia" w:cs="Arial"/>
          <w:sz w:val="20"/>
          <w:szCs w:val="20"/>
          <w:lang w:eastAsia="lt-LT"/>
        </w:rPr>
        <w:t xml:space="preserve"> suteikti Nuomininkui prieigą naudotis </w:t>
      </w:r>
      <w:r w:rsidR="00636613">
        <w:rPr>
          <w:rFonts w:eastAsiaTheme="minorEastAsia" w:cs="Arial"/>
          <w:sz w:val="20"/>
          <w:szCs w:val="20"/>
          <w:lang w:eastAsia="lt-LT"/>
        </w:rPr>
        <w:t xml:space="preserve">šia Transporto priemone per </w:t>
      </w:r>
      <w:r w:rsidR="00636613">
        <w:rPr>
          <w:rFonts w:eastAsiaTheme="minorEastAsia" w:cs="Arial"/>
          <w:color w:val="000000" w:themeColor="text1"/>
          <w:sz w:val="20"/>
          <w:szCs w:val="20"/>
        </w:rPr>
        <w:t>šiose sąlygose aprašytą Transporto priemonių rezervavimo Programą</w:t>
      </w:r>
      <w:r w:rsidR="00BC02DA">
        <w:rPr>
          <w:rFonts w:eastAsiaTheme="minorEastAsia" w:cs="Arial"/>
          <w:color w:val="000000" w:themeColor="text1"/>
          <w:sz w:val="20"/>
          <w:szCs w:val="20"/>
        </w:rPr>
        <w:t xml:space="preserve">, </w:t>
      </w:r>
      <w:r w:rsidR="00873A5C">
        <w:rPr>
          <w:rFonts w:eastAsiaTheme="minorEastAsia" w:cs="Arial"/>
          <w:color w:val="000000" w:themeColor="text1"/>
          <w:sz w:val="20"/>
          <w:szCs w:val="20"/>
        </w:rPr>
        <w:t xml:space="preserve">bet šiuo atveju </w:t>
      </w:r>
      <w:r w:rsidR="00BC02DA">
        <w:rPr>
          <w:rFonts w:eastAsiaTheme="minorEastAsia" w:cs="Arial"/>
          <w:color w:val="000000" w:themeColor="text1"/>
          <w:sz w:val="20"/>
          <w:szCs w:val="20"/>
        </w:rPr>
        <w:t xml:space="preserve">rezervuotos pakaitinės Transporto priemonės atrakinimas gali būti vykdomas </w:t>
      </w:r>
      <w:r w:rsidR="00636613">
        <w:rPr>
          <w:rFonts w:eastAsiaTheme="minorEastAsia" w:cs="Arial"/>
          <w:color w:val="000000" w:themeColor="text1"/>
          <w:sz w:val="20"/>
          <w:szCs w:val="20"/>
        </w:rPr>
        <w:t xml:space="preserve">su </w:t>
      </w:r>
      <w:r w:rsidR="00BC02DA">
        <w:rPr>
          <w:rFonts w:eastAsiaTheme="minorEastAsia" w:cs="Arial"/>
          <w:color w:val="000000" w:themeColor="text1"/>
          <w:sz w:val="20"/>
          <w:szCs w:val="20"/>
        </w:rPr>
        <w:t>Transporto priemonės raktu.</w:t>
      </w:r>
      <w:r w:rsidRPr="00BC02DA">
        <w:rPr>
          <w:rFonts w:eastAsiaTheme="minorEastAsia" w:cs="Arial"/>
          <w:color w:val="000000" w:themeColor="text1"/>
          <w:sz w:val="20"/>
          <w:szCs w:val="20"/>
        </w:rPr>
        <w:t xml:space="preserve"> Pakaitinė transporto priemonė Nuomininkui pateikiama švari (išorė ir vidus), pilnu kuro baku. Nuomininkas, grąžindamas pakaitinę transporto priemonę, Nuomotojui privalo ją grąžinti taip pat švarią (išorė ir vidus), pilnu kuro baku.</w:t>
      </w:r>
    </w:p>
    <w:p w14:paraId="0B422AC7" w14:textId="570A2F17" w:rsidR="005C7C61" w:rsidRPr="0040525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color w:val="000000" w:themeColor="text1"/>
          <w:sz w:val="20"/>
          <w:szCs w:val="20"/>
        </w:rPr>
        <w:t>6.1.4.6. Transporto priemonės</w:t>
      </w:r>
      <w:r w:rsidRPr="00717C7D">
        <w:rPr>
          <w:rFonts w:eastAsiaTheme="minorEastAsia" w:cs="Arial"/>
          <w:color w:val="000000" w:themeColor="text1"/>
          <w:sz w:val="20"/>
          <w:szCs w:val="20"/>
        </w:rPr>
        <w:t xml:space="preserve"> gamintojo nustatytu ir techninėje dokumentacijoje nurodytu periodiškumu vykdyti </w:t>
      </w:r>
      <w:r>
        <w:rPr>
          <w:rFonts w:eastAsiaTheme="minorEastAsia" w:cs="Arial"/>
          <w:color w:val="000000" w:themeColor="text1"/>
          <w:sz w:val="20"/>
          <w:szCs w:val="20"/>
        </w:rPr>
        <w:t>T</w:t>
      </w:r>
      <w:r w:rsidRPr="00717C7D">
        <w:rPr>
          <w:rFonts w:eastAsiaTheme="minorEastAsia" w:cs="Arial"/>
          <w:color w:val="000000" w:themeColor="text1"/>
          <w:sz w:val="20"/>
          <w:szCs w:val="20"/>
        </w:rPr>
        <w:t xml:space="preserve">ransporto priemonės periodinę techninę priežiūrą (priklausomai nuo įspėjamųjų </w:t>
      </w:r>
      <w:r>
        <w:rPr>
          <w:rFonts w:eastAsiaTheme="minorEastAsia" w:cs="Arial"/>
          <w:color w:val="000000" w:themeColor="text1"/>
          <w:sz w:val="20"/>
          <w:szCs w:val="20"/>
        </w:rPr>
        <w:t>T</w:t>
      </w:r>
      <w:r w:rsidRPr="00717C7D">
        <w:rPr>
          <w:rFonts w:eastAsiaTheme="minorEastAsia" w:cs="Arial"/>
          <w:color w:val="000000" w:themeColor="text1"/>
          <w:sz w:val="20"/>
          <w:szCs w:val="20"/>
        </w:rPr>
        <w:t>ransporto priemonės indikatorių rodmenų, ridos ir sezoniškumo)</w:t>
      </w:r>
      <w:r>
        <w:rPr>
          <w:rFonts w:eastAsiaTheme="minorEastAsia" w:cs="Arial"/>
          <w:color w:val="000000" w:themeColor="text1"/>
          <w:sz w:val="20"/>
          <w:szCs w:val="20"/>
        </w:rPr>
        <w:t xml:space="preserve"> per 6.1.4.3</w:t>
      </w:r>
      <w:r w:rsidRPr="00717C7D">
        <w:rPr>
          <w:rFonts w:eastAsiaTheme="minorEastAsia" w:cs="Arial"/>
          <w:color w:val="000000" w:themeColor="text1"/>
          <w:sz w:val="20"/>
          <w:szCs w:val="20"/>
        </w:rPr>
        <w:t>.</w:t>
      </w:r>
      <w:r>
        <w:rPr>
          <w:rFonts w:eastAsiaTheme="minorEastAsia" w:cs="Arial"/>
          <w:color w:val="000000" w:themeColor="text1"/>
          <w:sz w:val="20"/>
          <w:szCs w:val="20"/>
        </w:rPr>
        <w:t xml:space="preserve"> punkte nustatytą terminą.</w:t>
      </w:r>
      <w:r w:rsidRPr="00717C7D">
        <w:rPr>
          <w:rFonts w:eastAsiaTheme="minorEastAsia" w:cs="Arial"/>
          <w:color w:val="000000" w:themeColor="text1"/>
          <w:sz w:val="20"/>
          <w:szCs w:val="20"/>
        </w:rPr>
        <w:t xml:space="preserve"> Nuomininkas įsipareigoja</w:t>
      </w:r>
      <w:r>
        <w:rPr>
          <w:rFonts w:eastAsiaTheme="minorEastAsia" w:cs="Arial"/>
          <w:color w:val="000000" w:themeColor="text1"/>
          <w:sz w:val="20"/>
          <w:szCs w:val="20"/>
        </w:rPr>
        <w:t xml:space="preserve"> nedelsiant</w:t>
      </w:r>
      <w:r w:rsidRPr="00717C7D">
        <w:rPr>
          <w:rFonts w:eastAsiaTheme="minorEastAsia" w:cs="Arial"/>
          <w:color w:val="000000" w:themeColor="text1"/>
          <w:sz w:val="20"/>
          <w:szCs w:val="20"/>
        </w:rPr>
        <w:t xml:space="preserve"> informuoti Nuomotoją apie užsidegusius įspėjamuosius </w:t>
      </w:r>
      <w:r>
        <w:rPr>
          <w:rFonts w:eastAsiaTheme="minorEastAsia" w:cs="Arial"/>
          <w:color w:val="000000" w:themeColor="text1"/>
          <w:sz w:val="20"/>
          <w:szCs w:val="20"/>
        </w:rPr>
        <w:t>T</w:t>
      </w:r>
      <w:r w:rsidRPr="00717C7D">
        <w:rPr>
          <w:rFonts w:eastAsiaTheme="minorEastAsia" w:cs="Arial"/>
          <w:color w:val="000000" w:themeColor="text1"/>
          <w:sz w:val="20"/>
          <w:szCs w:val="20"/>
        </w:rPr>
        <w:t xml:space="preserve">ransporto priemonės indikatorius, </w:t>
      </w:r>
      <w:r>
        <w:rPr>
          <w:rFonts w:eastAsiaTheme="minorEastAsia" w:cs="Arial"/>
          <w:color w:val="000000" w:themeColor="text1"/>
          <w:sz w:val="20"/>
          <w:szCs w:val="20"/>
        </w:rPr>
        <w:t xml:space="preserve">Nuomotojui paprašius, </w:t>
      </w:r>
      <w:r w:rsidRPr="00717C7D">
        <w:rPr>
          <w:rFonts w:eastAsiaTheme="minorEastAsia" w:cs="Arial"/>
          <w:color w:val="000000" w:themeColor="text1"/>
          <w:sz w:val="20"/>
          <w:szCs w:val="20"/>
        </w:rPr>
        <w:t xml:space="preserve">teikti informaciją apie </w:t>
      </w:r>
      <w:r>
        <w:rPr>
          <w:rFonts w:eastAsiaTheme="minorEastAsia" w:cs="Arial"/>
          <w:color w:val="000000" w:themeColor="text1"/>
          <w:sz w:val="20"/>
          <w:szCs w:val="20"/>
        </w:rPr>
        <w:t>T</w:t>
      </w:r>
      <w:r w:rsidRPr="00717C7D">
        <w:rPr>
          <w:rFonts w:eastAsiaTheme="minorEastAsia" w:cs="Arial"/>
          <w:color w:val="000000" w:themeColor="text1"/>
          <w:sz w:val="20"/>
          <w:szCs w:val="20"/>
        </w:rPr>
        <w:t xml:space="preserve">ransporto priemonės nuvažiuotą ridą. Techninė </w:t>
      </w:r>
      <w:r w:rsidRPr="00717C7D">
        <w:rPr>
          <w:rFonts w:eastAsiaTheme="minorEastAsia" w:cs="Arial"/>
          <w:color w:val="000000" w:themeColor="text1"/>
          <w:sz w:val="20"/>
          <w:szCs w:val="20"/>
        </w:rPr>
        <w:lastRenderedPageBreak/>
        <w:t xml:space="preserve">priežiūra apima reikiamų darbų atlikimą tinkamai </w:t>
      </w:r>
      <w:r>
        <w:rPr>
          <w:rFonts w:eastAsiaTheme="minorEastAsia" w:cs="Arial"/>
          <w:color w:val="000000" w:themeColor="text1"/>
          <w:sz w:val="20"/>
          <w:szCs w:val="20"/>
        </w:rPr>
        <w:t>T</w:t>
      </w:r>
      <w:r w:rsidRPr="00717C7D">
        <w:rPr>
          <w:rFonts w:eastAsiaTheme="minorEastAsia" w:cs="Arial"/>
          <w:color w:val="000000" w:themeColor="text1"/>
          <w:sz w:val="20"/>
          <w:szCs w:val="20"/>
        </w:rPr>
        <w:t xml:space="preserve">ransporto priemonės būklei jos eksploatavimo metu palaikyti: </w:t>
      </w:r>
      <w:r>
        <w:rPr>
          <w:rFonts w:eastAsiaTheme="minorEastAsia" w:cs="Arial"/>
          <w:color w:val="000000" w:themeColor="text1"/>
          <w:sz w:val="20"/>
          <w:szCs w:val="20"/>
        </w:rPr>
        <w:t>T</w:t>
      </w:r>
      <w:r w:rsidRPr="00717C7D">
        <w:rPr>
          <w:rFonts w:eastAsiaTheme="minorEastAsia" w:cs="Arial"/>
          <w:color w:val="000000" w:themeColor="text1"/>
          <w:sz w:val="20"/>
          <w:szCs w:val="20"/>
        </w:rPr>
        <w:t>ransporto priemonės eksploatacinių medžiagų (filtrų, stabdžių kaladėlių,</w:t>
      </w:r>
      <w:r w:rsidR="00EA3EAB">
        <w:rPr>
          <w:rFonts w:eastAsiaTheme="minorEastAsia" w:cs="Arial"/>
          <w:color w:val="000000" w:themeColor="text1"/>
          <w:sz w:val="20"/>
          <w:szCs w:val="20"/>
        </w:rPr>
        <w:t xml:space="preserve"> stabdžių skysčių,</w:t>
      </w:r>
      <w:r w:rsidRPr="00717C7D">
        <w:rPr>
          <w:rFonts w:eastAsiaTheme="minorEastAsia" w:cs="Arial"/>
          <w:color w:val="000000" w:themeColor="text1"/>
          <w:sz w:val="20"/>
          <w:szCs w:val="20"/>
        </w:rPr>
        <w:t xml:space="preserve"> lempučių, valytuvų ir kt.) papildymą arba pakeitimą, jeigu to reikalauja remonto technologija, atsarginių dalių remontą ir/arba pakeitimą, diagnostikos, reguliavimo darbus ir pan. Reikalingu </w:t>
      </w:r>
      <w:r>
        <w:rPr>
          <w:rFonts w:eastAsiaTheme="minorEastAsia" w:cs="Arial"/>
          <w:color w:val="000000" w:themeColor="text1"/>
          <w:sz w:val="20"/>
          <w:szCs w:val="20"/>
        </w:rPr>
        <w:t>T</w:t>
      </w:r>
      <w:r w:rsidRPr="00717C7D">
        <w:rPr>
          <w:rFonts w:eastAsiaTheme="minorEastAsia" w:cs="Arial"/>
          <w:color w:val="000000" w:themeColor="text1"/>
          <w:sz w:val="20"/>
          <w:szCs w:val="20"/>
        </w:rPr>
        <w:t>ransporto priemonei langų plovimo</w:t>
      </w:r>
      <w:r>
        <w:rPr>
          <w:rFonts w:eastAsiaTheme="minorEastAsia" w:cs="Arial"/>
          <w:color w:val="000000" w:themeColor="text1"/>
          <w:sz w:val="20"/>
          <w:szCs w:val="20"/>
        </w:rPr>
        <w:t xml:space="preserve"> </w:t>
      </w:r>
      <w:r w:rsidRPr="00717C7D">
        <w:rPr>
          <w:rFonts w:eastAsiaTheme="minorEastAsia" w:cs="Arial"/>
          <w:color w:val="000000" w:themeColor="text1"/>
          <w:sz w:val="20"/>
          <w:szCs w:val="20"/>
        </w:rPr>
        <w:t>skysčiu Nuomininkas pasirūpina pats</w:t>
      </w:r>
      <w:r>
        <w:rPr>
          <w:rFonts w:eastAsiaTheme="minorEastAsia" w:cs="Arial"/>
          <w:color w:val="000000" w:themeColor="text1"/>
          <w:sz w:val="20"/>
          <w:szCs w:val="20"/>
        </w:rPr>
        <w:t>.</w:t>
      </w:r>
    </w:p>
    <w:p w14:paraId="046FC154" w14:textId="77777777" w:rsidR="005C7C61" w:rsidRPr="0040525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color w:val="000000" w:themeColor="text1"/>
          <w:sz w:val="20"/>
          <w:szCs w:val="20"/>
        </w:rPr>
        <w:t>6.1.4.7. Užtikrinti Transporto priemonės</w:t>
      </w:r>
      <w:r w:rsidRPr="00717C7D">
        <w:rPr>
          <w:rFonts w:eastAsiaTheme="minorEastAsia" w:cs="Arial"/>
          <w:color w:val="000000" w:themeColor="text1"/>
          <w:sz w:val="20"/>
          <w:szCs w:val="20"/>
        </w:rPr>
        <w:t xml:space="preserve"> valstybinės techninės apžiūros galiojimą Sutarties galiojimo </w:t>
      </w:r>
      <w:r>
        <w:rPr>
          <w:rFonts w:eastAsiaTheme="minorEastAsia" w:cs="Arial"/>
          <w:color w:val="000000" w:themeColor="text1"/>
          <w:sz w:val="20"/>
          <w:szCs w:val="20"/>
        </w:rPr>
        <w:t>laikotarpiu</w:t>
      </w:r>
      <w:r w:rsidRPr="00717C7D">
        <w:rPr>
          <w:rFonts w:eastAsiaTheme="minorEastAsia" w:cs="Arial"/>
          <w:color w:val="000000" w:themeColor="text1"/>
          <w:sz w:val="20"/>
          <w:szCs w:val="20"/>
        </w:rPr>
        <w:t>. Vykdyti</w:t>
      </w:r>
      <w:r>
        <w:rPr>
          <w:rFonts w:eastAsiaTheme="minorEastAsia" w:cs="Arial"/>
          <w:color w:val="000000" w:themeColor="text1"/>
          <w:sz w:val="20"/>
          <w:szCs w:val="20"/>
        </w:rPr>
        <w:t xml:space="preserve"> Transporto priemonės</w:t>
      </w:r>
      <w:r w:rsidRPr="00717C7D">
        <w:rPr>
          <w:rFonts w:eastAsiaTheme="minorEastAsia" w:cs="Arial"/>
          <w:color w:val="000000" w:themeColor="text1"/>
          <w:sz w:val="20"/>
          <w:szCs w:val="20"/>
        </w:rPr>
        <w:t xml:space="preserve"> paruošimą techninei apžiūrai ir techninės apžiūros atlikimą</w:t>
      </w:r>
      <w:r>
        <w:rPr>
          <w:rFonts w:eastAsiaTheme="minorEastAsia" w:cs="Arial"/>
          <w:color w:val="000000" w:themeColor="text1"/>
          <w:sz w:val="20"/>
          <w:szCs w:val="20"/>
        </w:rPr>
        <w:t>.</w:t>
      </w:r>
      <w:r w:rsidRPr="00717C7D">
        <w:rPr>
          <w:rFonts w:eastAsiaTheme="minorEastAsia" w:cs="Arial"/>
          <w:color w:val="000000" w:themeColor="text1"/>
          <w:sz w:val="20"/>
          <w:szCs w:val="20"/>
        </w:rPr>
        <w:t xml:space="preserve"> </w:t>
      </w:r>
      <w:r>
        <w:rPr>
          <w:rFonts w:eastAsiaTheme="minorEastAsia" w:cs="Arial"/>
          <w:color w:val="000000" w:themeColor="text1"/>
          <w:sz w:val="20"/>
          <w:szCs w:val="20"/>
        </w:rPr>
        <w:t>Visi su šiomis paslaugomis susiję mokesčiai ir išlaidos turi būti įtraukti į Nuomos įmoką.</w:t>
      </w:r>
      <w:r w:rsidRPr="00B953CA">
        <w:rPr>
          <w:rFonts w:cs="Arial"/>
          <w:sz w:val="20"/>
        </w:rPr>
        <w:t xml:space="preserve"> </w:t>
      </w:r>
      <w:r w:rsidRPr="00717C7D">
        <w:rPr>
          <w:rFonts w:eastAsiaTheme="minorEastAsia" w:cs="Arial"/>
          <w:color w:val="000000" w:themeColor="text1"/>
          <w:sz w:val="20"/>
          <w:szCs w:val="20"/>
        </w:rPr>
        <w:t xml:space="preserve">Nuomotojas privalo informuoti Nuomininką mažiausiai prieš dvi savaites iki šių </w:t>
      </w:r>
      <w:r>
        <w:rPr>
          <w:rFonts w:eastAsiaTheme="minorEastAsia" w:cs="Arial"/>
          <w:color w:val="000000" w:themeColor="text1"/>
          <w:sz w:val="20"/>
          <w:szCs w:val="20"/>
        </w:rPr>
        <w:t>paslaugų suteikimo</w:t>
      </w:r>
      <w:r w:rsidRPr="00717C7D">
        <w:rPr>
          <w:rFonts w:eastAsiaTheme="minorEastAsia" w:cs="Arial"/>
          <w:color w:val="000000" w:themeColor="text1"/>
          <w:sz w:val="20"/>
          <w:szCs w:val="20"/>
        </w:rPr>
        <w:t xml:space="preserve"> (</w:t>
      </w:r>
      <w:r>
        <w:rPr>
          <w:rFonts w:eastAsiaTheme="minorEastAsia" w:cs="Arial"/>
          <w:color w:val="000000" w:themeColor="text1"/>
          <w:sz w:val="20"/>
          <w:szCs w:val="20"/>
        </w:rPr>
        <w:t>t</w:t>
      </w:r>
      <w:r w:rsidRPr="00717C7D">
        <w:rPr>
          <w:rFonts w:eastAsiaTheme="minorEastAsia" w:cs="Arial"/>
          <w:color w:val="000000" w:themeColor="text1"/>
          <w:sz w:val="20"/>
          <w:szCs w:val="20"/>
        </w:rPr>
        <w:t xml:space="preserve">echninei apžiūrai Nuomininkas </w:t>
      </w:r>
      <w:r>
        <w:rPr>
          <w:rFonts w:eastAsiaTheme="minorEastAsia" w:cs="Arial"/>
          <w:color w:val="000000" w:themeColor="text1"/>
          <w:sz w:val="20"/>
          <w:szCs w:val="20"/>
        </w:rPr>
        <w:t>pateiks švarią</w:t>
      </w:r>
      <w:r w:rsidRPr="00717C7D">
        <w:rPr>
          <w:rFonts w:eastAsiaTheme="minorEastAsia" w:cs="Arial"/>
          <w:color w:val="000000" w:themeColor="text1"/>
          <w:sz w:val="20"/>
          <w:szCs w:val="20"/>
        </w:rPr>
        <w:t xml:space="preserve"> </w:t>
      </w:r>
      <w:r>
        <w:rPr>
          <w:rFonts w:eastAsiaTheme="minorEastAsia" w:cs="Arial"/>
          <w:color w:val="000000" w:themeColor="text1"/>
          <w:sz w:val="20"/>
          <w:szCs w:val="20"/>
        </w:rPr>
        <w:t>Transporto priemonę</w:t>
      </w:r>
      <w:r w:rsidRPr="00717C7D">
        <w:rPr>
          <w:rFonts w:eastAsiaTheme="minorEastAsia" w:cs="Arial"/>
          <w:color w:val="000000" w:themeColor="text1"/>
          <w:sz w:val="20"/>
          <w:szCs w:val="20"/>
        </w:rPr>
        <w:t>)</w:t>
      </w:r>
      <w:r>
        <w:rPr>
          <w:rFonts w:eastAsiaTheme="minorEastAsia" w:cs="Arial"/>
          <w:color w:val="000000" w:themeColor="text1"/>
          <w:sz w:val="20"/>
          <w:szCs w:val="20"/>
        </w:rPr>
        <w:t>.</w:t>
      </w:r>
    </w:p>
    <w:p w14:paraId="4E586D5C" w14:textId="32D6EE3C" w:rsidR="005C7C61" w:rsidRPr="00F73218"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color w:val="000000" w:themeColor="text1"/>
          <w:sz w:val="20"/>
          <w:szCs w:val="20"/>
        </w:rPr>
        <w:t>6.1.4.8. Vykdyti nuomojamų Transporto priemonių</w:t>
      </w:r>
      <w:r w:rsidRPr="00717C7D">
        <w:rPr>
          <w:rFonts w:eastAsiaTheme="minorEastAsia" w:cs="Arial"/>
          <w:color w:val="000000" w:themeColor="text1"/>
          <w:sz w:val="20"/>
          <w:szCs w:val="20"/>
        </w:rPr>
        <w:t xml:space="preserve"> nu</w:t>
      </w:r>
      <w:r>
        <w:rPr>
          <w:rFonts w:eastAsiaTheme="minorEastAsia" w:cs="Arial"/>
          <w:color w:val="000000" w:themeColor="text1"/>
          <w:sz w:val="20"/>
          <w:szCs w:val="20"/>
        </w:rPr>
        <w:t xml:space="preserve">varymą iš Nuomininko teritorinio skyriaus esančio </w:t>
      </w:r>
      <w:r w:rsidR="005C7FE4">
        <w:rPr>
          <w:rFonts w:eastAsiaTheme="minorEastAsia" w:cs="Arial"/>
          <w:color w:val="000000" w:themeColor="text1"/>
          <w:sz w:val="20"/>
          <w:szCs w:val="20"/>
        </w:rPr>
        <w:t xml:space="preserve">Lietuvos miestuose </w:t>
      </w:r>
      <w:r w:rsidRPr="00717C7D">
        <w:rPr>
          <w:rFonts w:eastAsiaTheme="minorEastAsia" w:cs="Arial"/>
          <w:color w:val="000000" w:themeColor="text1"/>
          <w:sz w:val="20"/>
          <w:szCs w:val="20"/>
        </w:rPr>
        <w:t>iki techninės apžiūros centrų (atliekant techninės apžiūros darbus)</w:t>
      </w:r>
      <w:r>
        <w:rPr>
          <w:rFonts w:eastAsiaTheme="minorEastAsia" w:cs="Arial"/>
          <w:color w:val="000000" w:themeColor="text1"/>
          <w:sz w:val="20"/>
          <w:szCs w:val="20"/>
        </w:rPr>
        <w:t>,</w:t>
      </w:r>
      <w:r w:rsidRPr="00717C7D">
        <w:rPr>
          <w:rFonts w:eastAsiaTheme="minorEastAsia" w:cs="Arial"/>
          <w:color w:val="000000" w:themeColor="text1"/>
          <w:sz w:val="20"/>
          <w:szCs w:val="20"/>
        </w:rPr>
        <w:t xml:space="preserve"> iki autoservisų (atliekant </w:t>
      </w:r>
      <w:r>
        <w:rPr>
          <w:rFonts w:eastAsiaTheme="minorEastAsia" w:cs="Arial"/>
          <w:color w:val="000000" w:themeColor="text1"/>
          <w:sz w:val="20"/>
          <w:szCs w:val="20"/>
        </w:rPr>
        <w:t xml:space="preserve">remonto, </w:t>
      </w:r>
      <w:r w:rsidRPr="00717C7D">
        <w:rPr>
          <w:rFonts w:eastAsiaTheme="minorEastAsia" w:cs="Arial"/>
          <w:color w:val="000000" w:themeColor="text1"/>
          <w:sz w:val="20"/>
          <w:szCs w:val="20"/>
        </w:rPr>
        <w:t xml:space="preserve"> techninės priežiūros darbus, padangų keitimo, </w:t>
      </w:r>
      <w:r>
        <w:rPr>
          <w:rFonts w:eastAsiaTheme="minorEastAsia" w:cs="Arial"/>
          <w:color w:val="000000" w:themeColor="text1"/>
          <w:sz w:val="20"/>
          <w:szCs w:val="20"/>
        </w:rPr>
        <w:t>auto</w:t>
      </w:r>
      <w:r w:rsidRPr="00717C7D">
        <w:rPr>
          <w:rFonts w:eastAsiaTheme="minorEastAsia" w:cs="Arial"/>
          <w:color w:val="000000" w:themeColor="text1"/>
          <w:sz w:val="20"/>
          <w:szCs w:val="20"/>
        </w:rPr>
        <w:t xml:space="preserve"> įvykių tv</w:t>
      </w:r>
      <w:r>
        <w:rPr>
          <w:rFonts w:eastAsiaTheme="minorEastAsia" w:cs="Arial"/>
          <w:color w:val="000000" w:themeColor="text1"/>
          <w:sz w:val="20"/>
          <w:szCs w:val="20"/>
        </w:rPr>
        <w:t>arkymo ir kt. atvejais) bei</w:t>
      </w:r>
      <w:r w:rsidRPr="00717C7D">
        <w:rPr>
          <w:rFonts w:eastAsiaTheme="minorEastAsia" w:cs="Arial"/>
          <w:color w:val="000000" w:themeColor="text1"/>
          <w:sz w:val="20"/>
          <w:szCs w:val="20"/>
        </w:rPr>
        <w:t xml:space="preserve"> parvarymą</w:t>
      </w:r>
      <w:r>
        <w:rPr>
          <w:rFonts w:eastAsiaTheme="minorEastAsia" w:cs="Arial"/>
          <w:color w:val="000000" w:themeColor="text1"/>
          <w:sz w:val="20"/>
          <w:szCs w:val="20"/>
        </w:rPr>
        <w:t xml:space="preserve"> atgal į Nuomininko teritorinį skyrių. </w:t>
      </w:r>
      <w:r w:rsidRPr="00717C7D">
        <w:rPr>
          <w:rFonts w:eastAsiaTheme="minorEastAsia" w:cs="Arial"/>
          <w:color w:val="000000" w:themeColor="text1"/>
          <w:sz w:val="20"/>
          <w:szCs w:val="20"/>
        </w:rPr>
        <w:t>Nuomo</w:t>
      </w:r>
      <w:r>
        <w:rPr>
          <w:rFonts w:eastAsiaTheme="minorEastAsia" w:cs="Arial"/>
          <w:color w:val="000000" w:themeColor="text1"/>
          <w:sz w:val="20"/>
          <w:szCs w:val="20"/>
        </w:rPr>
        <w:t>tojui transportuojant išnuomotą Transporto priemonę</w:t>
      </w:r>
      <w:r w:rsidRPr="00717C7D">
        <w:rPr>
          <w:rFonts w:eastAsiaTheme="minorEastAsia" w:cs="Arial"/>
          <w:color w:val="000000" w:themeColor="text1"/>
          <w:sz w:val="20"/>
          <w:szCs w:val="20"/>
        </w:rPr>
        <w:t xml:space="preserve"> šiame punkte nurodytų paslaugų suteikimui, Nuomininko degalų sąnaudos nekompensuojamos.</w:t>
      </w:r>
      <w:r>
        <w:rPr>
          <w:rFonts w:eastAsiaTheme="minorEastAsia" w:cs="Arial"/>
          <w:color w:val="000000" w:themeColor="text1"/>
          <w:sz w:val="20"/>
          <w:szCs w:val="20"/>
        </w:rPr>
        <w:t xml:space="preserve"> </w:t>
      </w:r>
    </w:p>
    <w:p w14:paraId="316844F4" w14:textId="77777777" w:rsidR="005C7C61" w:rsidRPr="0040525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6.1.4.9. </w:t>
      </w:r>
      <w:r w:rsidRPr="002E4DA8">
        <w:rPr>
          <w:rFonts w:eastAsiaTheme="minorEastAsia" w:cs="Arial"/>
          <w:sz w:val="20"/>
          <w:szCs w:val="20"/>
          <w:lang w:eastAsia="lt-LT"/>
        </w:rPr>
        <w:t>Vykdyti Transporto priemonių padan</w:t>
      </w:r>
      <w:r w:rsidRPr="002E4DA8">
        <w:rPr>
          <w:rFonts w:eastAsiaTheme="minorEastAsia" w:cs="Arial"/>
          <w:sz w:val="20"/>
          <w:szCs w:val="20"/>
          <w:lang w:val="en-US" w:eastAsia="lt-LT"/>
        </w:rPr>
        <w:t>g</w:t>
      </w:r>
      <w:r w:rsidRPr="002E4DA8">
        <w:rPr>
          <w:rFonts w:eastAsiaTheme="minorEastAsia" w:cs="Arial"/>
          <w:sz w:val="20"/>
          <w:szCs w:val="20"/>
          <w:lang w:eastAsia="lt-LT"/>
        </w:rPr>
        <w:t xml:space="preserve">ų </w:t>
      </w:r>
      <w:r>
        <w:rPr>
          <w:rFonts w:eastAsiaTheme="minorEastAsia" w:cs="Arial"/>
          <w:sz w:val="20"/>
          <w:szCs w:val="20"/>
          <w:lang w:eastAsia="lt-LT"/>
        </w:rPr>
        <w:t>būklės vertinimą. Padangos ir jų būklė turi atitikti Techninius motorinių Transporto priemonių ir jų priekabų reikalavimus, patvirtintus Valstybinės kelių Transporto inspekcijos prie Susisiekimo ministerijos, gamintojo ir kitų teisės aktų reikalavimus. Transporto priemonės turi būti aprūpinamos sezoninėmis padangomis: šiltuoju periodu - vasarinėmis, šaltuoju - žieminėmis (padangos turi būti paženklintos naudojamam periodui skirtu ženklinimu). Jeigu Sutarties vykdymo metu Transporto priemonei yra keičiamos susidėvėjusios padangos, tai padangos turi būti pakeistos naujomis (nedėvėtomis, nerestauruotomis).</w:t>
      </w:r>
    </w:p>
    <w:p w14:paraId="082A1903" w14:textId="4F64A4EA" w:rsidR="005C7C61" w:rsidRDefault="005C7C61" w:rsidP="02FEBE2A">
      <w:pPr>
        <w:pStyle w:val="ListParagraph"/>
        <w:tabs>
          <w:tab w:val="left" w:pos="851"/>
        </w:tabs>
        <w:ind w:left="0" w:firstLine="0"/>
        <w:jc w:val="both"/>
        <w:rPr>
          <w:rFonts w:eastAsiaTheme="minorEastAsia" w:cs="Arial"/>
          <w:sz w:val="20"/>
          <w:szCs w:val="20"/>
          <w:lang w:eastAsia="lt-LT"/>
        </w:rPr>
      </w:pPr>
      <w:r w:rsidRPr="02FEBE2A">
        <w:rPr>
          <w:rFonts w:eastAsiaTheme="minorEastAsia" w:cs="Arial"/>
          <w:sz w:val="20"/>
          <w:szCs w:val="20"/>
          <w:lang w:eastAsia="lt-LT"/>
        </w:rPr>
        <w:t>6.1.4.10. Apmokėti visas remonto išlaidas, susijusias su Transporto priemonės remontu ir technine priežiūra.</w:t>
      </w:r>
    </w:p>
    <w:p w14:paraId="520E4FCC" w14:textId="77777777" w:rsidR="005C7C6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6.1.4.11. </w:t>
      </w:r>
      <w:r w:rsidRPr="001A2172">
        <w:rPr>
          <w:rFonts w:eastAsiaTheme="minorEastAsia" w:cs="Arial"/>
          <w:sz w:val="20"/>
          <w:szCs w:val="20"/>
          <w:lang w:eastAsia="lt-LT"/>
        </w:rPr>
        <w:t xml:space="preserve">Vykdyti Transporto priemonių naudojimo apskaitą, teikti Nuomininkui </w:t>
      </w:r>
      <w:r>
        <w:rPr>
          <w:rFonts w:eastAsiaTheme="minorEastAsia" w:cs="Arial"/>
          <w:sz w:val="20"/>
          <w:szCs w:val="20"/>
          <w:lang w:eastAsia="lt-LT"/>
        </w:rPr>
        <w:t>7</w:t>
      </w:r>
      <w:r w:rsidRPr="001A2172">
        <w:rPr>
          <w:rFonts w:eastAsiaTheme="minorEastAsia" w:cs="Arial"/>
          <w:sz w:val="20"/>
          <w:szCs w:val="20"/>
          <w:lang w:eastAsia="lt-LT"/>
        </w:rPr>
        <w:t xml:space="preserve"> skyriuje nurodytas ataskaitas.</w:t>
      </w:r>
    </w:p>
    <w:p w14:paraId="0A18186F" w14:textId="77777777" w:rsidR="005C7C61" w:rsidRPr="00405251"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6.1.4.12. Teikti informaciją apie kelių eismo taisyklių pažeidimą padariusį asmenį (Vartotoją) </w:t>
      </w:r>
      <w:r>
        <w:rPr>
          <w:rFonts w:cs="Arial"/>
          <w:sz w:val="20"/>
          <w:szCs w:val="20"/>
        </w:rPr>
        <w:t>gautame pranešime nurodytu būdu ir numatytais terminais.</w:t>
      </w:r>
    </w:p>
    <w:p w14:paraId="596E0D33" w14:textId="71335FAA" w:rsidR="005C7C61" w:rsidRPr="00CB1B8B"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6.1</w:t>
      </w:r>
      <w:r w:rsidRPr="00CB1B8B">
        <w:rPr>
          <w:rFonts w:eastAsiaTheme="minorEastAsia" w:cs="Arial"/>
          <w:sz w:val="20"/>
          <w:szCs w:val="20"/>
          <w:lang w:eastAsia="lt-LT"/>
        </w:rPr>
        <w:t>.</w:t>
      </w:r>
      <w:r>
        <w:rPr>
          <w:rFonts w:eastAsiaTheme="minorEastAsia" w:cs="Arial"/>
          <w:sz w:val="20"/>
          <w:szCs w:val="20"/>
          <w:lang w:eastAsia="lt-LT"/>
        </w:rPr>
        <w:t>4</w:t>
      </w:r>
      <w:r w:rsidRPr="00CB1B8B">
        <w:rPr>
          <w:rFonts w:eastAsiaTheme="minorEastAsia" w:cs="Arial"/>
          <w:sz w:val="20"/>
          <w:szCs w:val="20"/>
          <w:lang w:eastAsia="lt-LT"/>
        </w:rPr>
        <w:t xml:space="preserve">.13. </w:t>
      </w:r>
      <w:r w:rsidR="00D35C93" w:rsidRPr="00CB1B8B">
        <w:rPr>
          <w:rFonts w:eastAsiaTheme="minorEastAsia" w:cs="Arial"/>
          <w:sz w:val="20"/>
          <w:szCs w:val="20"/>
          <w:lang w:eastAsia="lt-LT"/>
        </w:rPr>
        <w:t>Nuomotojo nuomai pristatytų Transporto priemonių bake degalų</w:t>
      </w:r>
      <w:r w:rsidR="002A59D3">
        <w:rPr>
          <w:rFonts w:eastAsiaTheme="minorEastAsia" w:cs="Arial"/>
          <w:sz w:val="20"/>
          <w:szCs w:val="20"/>
          <w:lang w:eastAsia="lt-LT"/>
        </w:rPr>
        <w:t xml:space="preserve"> (</w:t>
      </w:r>
      <w:r w:rsidR="000971F5">
        <w:rPr>
          <w:rFonts w:eastAsiaTheme="minorEastAsia" w:cs="Arial"/>
          <w:sz w:val="20"/>
          <w:szCs w:val="20"/>
          <w:lang w:eastAsia="lt-LT"/>
        </w:rPr>
        <w:t xml:space="preserve">Elektromobiliams </w:t>
      </w:r>
      <w:r w:rsidR="008120B3">
        <w:rPr>
          <w:rFonts w:eastAsiaTheme="minorEastAsia" w:cs="Arial"/>
          <w:sz w:val="20"/>
          <w:szCs w:val="20"/>
          <w:lang w:eastAsia="lt-LT"/>
        </w:rPr>
        <w:t>–</w:t>
      </w:r>
      <w:r w:rsidR="000971F5">
        <w:rPr>
          <w:rFonts w:eastAsiaTheme="minorEastAsia" w:cs="Arial"/>
          <w:sz w:val="20"/>
          <w:szCs w:val="20"/>
          <w:lang w:eastAsia="lt-LT"/>
        </w:rPr>
        <w:t xml:space="preserve"> </w:t>
      </w:r>
      <w:r w:rsidR="008120B3">
        <w:rPr>
          <w:rFonts w:eastAsiaTheme="minorEastAsia" w:cs="Arial"/>
          <w:sz w:val="20"/>
          <w:szCs w:val="20"/>
          <w:lang w:eastAsia="lt-LT"/>
        </w:rPr>
        <w:t>elektros energijos)</w:t>
      </w:r>
      <w:r w:rsidR="00D35C93" w:rsidRPr="00CB1B8B">
        <w:rPr>
          <w:rFonts w:eastAsiaTheme="minorEastAsia" w:cs="Arial"/>
          <w:sz w:val="20"/>
          <w:szCs w:val="20"/>
          <w:lang w:eastAsia="lt-LT"/>
        </w:rPr>
        <w:t xml:space="preserve"> likutis, turi leisti nuvažiuoti ne mažesnį </w:t>
      </w:r>
      <w:r w:rsidR="00D35C93">
        <w:rPr>
          <w:rFonts w:eastAsiaTheme="minorEastAsia" w:cs="Arial"/>
          <w:sz w:val="20"/>
          <w:szCs w:val="20"/>
          <w:lang w:eastAsia="lt-LT"/>
        </w:rPr>
        <w:t xml:space="preserve">kaip </w:t>
      </w:r>
      <w:r w:rsidR="00D35C93" w:rsidRPr="00CB1B8B">
        <w:rPr>
          <w:rFonts w:eastAsiaTheme="minorEastAsia" w:cs="Arial"/>
          <w:sz w:val="20"/>
          <w:szCs w:val="20"/>
          <w:lang w:eastAsia="lt-LT"/>
        </w:rPr>
        <w:t>10 km atstumą.</w:t>
      </w:r>
    </w:p>
    <w:p w14:paraId="6DFD442D" w14:textId="77777777" w:rsidR="005C7C61" w:rsidRPr="00CB1B8B" w:rsidRDefault="005C7C61" w:rsidP="005C7C61">
      <w:pPr>
        <w:pStyle w:val="ListParagraph"/>
        <w:tabs>
          <w:tab w:val="left" w:pos="567"/>
        </w:tabs>
        <w:ind w:left="0" w:firstLine="0"/>
        <w:jc w:val="both"/>
        <w:rPr>
          <w:rFonts w:eastAsiaTheme="minorEastAsia" w:cs="Arial"/>
          <w:b/>
          <w:bCs/>
          <w:sz w:val="20"/>
          <w:szCs w:val="20"/>
          <w:lang w:val="en-US" w:eastAsia="lt-LT"/>
        </w:rPr>
      </w:pPr>
      <w:r>
        <w:rPr>
          <w:rFonts w:eastAsiaTheme="minorEastAsia" w:cs="Arial"/>
          <w:b/>
          <w:bCs/>
          <w:sz w:val="20"/>
          <w:szCs w:val="20"/>
          <w:lang w:eastAsia="lt-LT"/>
        </w:rPr>
        <w:t xml:space="preserve">6.1.5. </w:t>
      </w:r>
      <w:r w:rsidRPr="00CB1B8B">
        <w:rPr>
          <w:rFonts w:eastAsiaTheme="minorEastAsia" w:cs="Arial"/>
          <w:b/>
          <w:bCs/>
          <w:sz w:val="20"/>
          <w:szCs w:val="20"/>
          <w:lang w:eastAsia="lt-LT"/>
        </w:rPr>
        <w:t>Transporto priemonės naudojimas:</w:t>
      </w:r>
    </w:p>
    <w:p w14:paraId="282D6CB5" w14:textId="77777777" w:rsidR="005C7C61" w:rsidRPr="00C91FE9" w:rsidRDefault="005C7C61" w:rsidP="005C7C61">
      <w:pPr>
        <w:pStyle w:val="ListParagraph"/>
        <w:tabs>
          <w:tab w:val="left" w:pos="851"/>
        </w:tabs>
        <w:ind w:left="0" w:firstLine="0"/>
        <w:jc w:val="both"/>
        <w:rPr>
          <w:rFonts w:eastAsiaTheme="minorEastAsia" w:cs="Arial"/>
          <w:sz w:val="20"/>
          <w:szCs w:val="20"/>
          <w:lang w:eastAsia="lt-LT"/>
        </w:rPr>
      </w:pPr>
      <w:r>
        <w:rPr>
          <w:rFonts w:eastAsiaTheme="minorEastAsia" w:cs="Arial"/>
          <w:sz w:val="20"/>
          <w:szCs w:val="20"/>
          <w:lang w:eastAsia="lt-LT"/>
        </w:rPr>
        <w:t xml:space="preserve">6.1.5.1. </w:t>
      </w:r>
      <w:r w:rsidRPr="00C91FE9">
        <w:rPr>
          <w:rFonts w:eastAsiaTheme="minorEastAsia" w:cs="Arial"/>
          <w:sz w:val="20"/>
          <w:szCs w:val="20"/>
          <w:lang w:eastAsia="lt-LT"/>
        </w:rPr>
        <w:t xml:space="preserve">Darbo dienomis nuo 7:00 iki 19:00 val. </w:t>
      </w:r>
      <w:r>
        <w:rPr>
          <w:rFonts w:eastAsiaTheme="minorEastAsia" w:cs="Arial"/>
          <w:sz w:val="20"/>
          <w:szCs w:val="20"/>
          <w:lang w:eastAsia="lt-LT"/>
        </w:rPr>
        <w:t xml:space="preserve">Nuomotojas turi </w:t>
      </w:r>
      <w:r w:rsidRPr="00C91FE9">
        <w:rPr>
          <w:rFonts w:eastAsiaTheme="minorEastAsia" w:cs="Arial"/>
          <w:sz w:val="20"/>
          <w:szCs w:val="20"/>
          <w:lang w:eastAsia="lt-LT"/>
        </w:rPr>
        <w:t>suteikti galimybę naudotis pagalbos telefonu, kurio pagalba Nuomininkui (Vartotojams) būtų įmanomos tokios funkcijos:</w:t>
      </w:r>
    </w:p>
    <w:p w14:paraId="71B0270E" w14:textId="77777777" w:rsidR="005C7C61" w:rsidRPr="003B6099"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6.1.5.1.1. atrakinama rezervuota Transporto priemonė;</w:t>
      </w:r>
    </w:p>
    <w:p w14:paraId="0DD732FC" w14:textId="77777777" w:rsidR="005C7C61" w:rsidRPr="003B6099"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6.1.5.1.2. pratęsiama Transporto priemonės rezervacijos trukmė;</w:t>
      </w:r>
    </w:p>
    <w:p w14:paraId="13CB9A6F" w14:textId="77777777" w:rsidR="005C7C61" w:rsidRPr="00430F40"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6.1.5.1.3. užrakinama Transporto priemonė, ją sugrąžinus į stovėjimo aikštelę.</w:t>
      </w:r>
    </w:p>
    <w:p w14:paraId="04F0403C" w14:textId="41153DC3" w:rsidR="005C7C61" w:rsidRPr="00DF4295"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 xml:space="preserve">6.1.5.2. </w:t>
      </w:r>
      <w:r w:rsidRPr="00DF4295">
        <w:rPr>
          <w:rFonts w:eastAsiaTheme="minorEastAsia" w:cs="Arial"/>
          <w:sz w:val="20"/>
          <w:szCs w:val="20"/>
          <w:lang w:eastAsia="lt-LT"/>
        </w:rPr>
        <w:t>Transporto priemon</w:t>
      </w:r>
      <w:r>
        <w:rPr>
          <w:rFonts w:eastAsiaTheme="minorEastAsia" w:cs="Arial"/>
          <w:sz w:val="20"/>
          <w:szCs w:val="20"/>
          <w:lang w:eastAsia="lt-LT"/>
        </w:rPr>
        <w:t>ė</w:t>
      </w:r>
      <w:r w:rsidRPr="00DF4295">
        <w:rPr>
          <w:rFonts w:eastAsiaTheme="minorEastAsia" w:cs="Arial"/>
          <w:sz w:val="20"/>
          <w:szCs w:val="20"/>
          <w:lang w:eastAsia="lt-LT"/>
        </w:rPr>
        <w:t xml:space="preserve">s </w:t>
      </w:r>
      <w:r>
        <w:rPr>
          <w:rFonts w:eastAsiaTheme="minorEastAsia" w:cs="Arial"/>
          <w:sz w:val="20"/>
          <w:szCs w:val="20"/>
          <w:lang w:eastAsia="lt-LT"/>
        </w:rPr>
        <w:t>bus laikomos</w:t>
      </w:r>
      <w:r w:rsidRPr="00DF4295">
        <w:rPr>
          <w:rFonts w:eastAsiaTheme="minorEastAsia" w:cs="Arial"/>
          <w:sz w:val="20"/>
          <w:szCs w:val="20"/>
          <w:lang w:eastAsia="lt-LT"/>
        </w:rPr>
        <w:t xml:space="preserve"> </w:t>
      </w:r>
      <w:r w:rsidR="000F3FCB">
        <w:rPr>
          <w:rFonts w:eastAsiaTheme="minorEastAsia" w:cs="Arial"/>
          <w:sz w:val="20"/>
          <w:szCs w:val="20"/>
          <w:lang w:eastAsia="lt-LT"/>
        </w:rPr>
        <w:t>Lietuvos miestuose</w:t>
      </w:r>
      <w:r w:rsidR="000F3FCB" w:rsidRPr="00DF4295">
        <w:rPr>
          <w:rFonts w:eastAsiaTheme="minorEastAsia" w:cs="Arial"/>
          <w:sz w:val="20"/>
          <w:szCs w:val="20"/>
          <w:lang w:eastAsia="lt-LT"/>
        </w:rPr>
        <w:t xml:space="preserve"> </w:t>
      </w:r>
      <w:r w:rsidRPr="00DF4295">
        <w:rPr>
          <w:rFonts w:eastAsiaTheme="minorEastAsia" w:cs="Arial"/>
          <w:sz w:val="20"/>
          <w:szCs w:val="20"/>
          <w:lang w:eastAsia="lt-LT"/>
        </w:rPr>
        <w:t>esanči</w:t>
      </w:r>
      <w:r>
        <w:rPr>
          <w:rFonts w:eastAsiaTheme="minorEastAsia" w:cs="Arial"/>
          <w:sz w:val="20"/>
          <w:szCs w:val="20"/>
          <w:lang w:eastAsia="lt-LT"/>
        </w:rPr>
        <w:t>oje</w:t>
      </w:r>
      <w:r w:rsidRPr="00DF4295">
        <w:rPr>
          <w:rFonts w:eastAsiaTheme="minorEastAsia" w:cs="Arial"/>
          <w:sz w:val="20"/>
          <w:szCs w:val="20"/>
          <w:lang w:eastAsia="lt-LT"/>
        </w:rPr>
        <w:t xml:space="preserve"> </w:t>
      </w:r>
      <w:r>
        <w:rPr>
          <w:rFonts w:eastAsiaTheme="minorEastAsia" w:cs="Arial"/>
          <w:sz w:val="20"/>
          <w:szCs w:val="20"/>
          <w:lang w:eastAsia="lt-LT"/>
        </w:rPr>
        <w:t xml:space="preserve">Nuomininko </w:t>
      </w:r>
      <w:r w:rsidRPr="00DF4295">
        <w:rPr>
          <w:rFonts w:eastAsiaTheme="minorEastAsia" w:cs="Arial"/>
          <w:sz w:val="20"/>
          <w:szCs w:val="20"/>
          <w:lang w:eastAsia="lt-LT"/>
        </w:rPr>
        <w:t>Transporto priemonių stovėjimo aikštel</w:t>
      </w:r>
      <w:r>
        <w:rPr>
          <w:rFonts w:eastAsiaTheme="minorEastAsia" w:cs="Arial"/>
          <w:sz w:val="20"/>
          <w:szCs w:val="20"/>
          <w:lang w:eastAsia="lt-LT"/>
        </w:rPr>
        <w:t>ė</w:t>
      </w:r>
      <w:r w:rsidR="000F3FCB">
        <w:rPr>
          <w:rFonts w:eastAsiaTheme="minorEastAsia" w:cs="Arial"/>
          <w:sz w:val="20"/>
          <w:szCs w:val="20"/>
          <w:lang w:eastAsia="lt-LT"/>
        </w:rPr>
        <w:t>se</w:t>
      </w:r>
      <w:r w:rsidRPr="00DF4295">
        <w:rPr>
          <w:rFonts w:eastAsiaTheme="minorEastAsia" w:cs="Arial"/>
          <w:sz w:val="20"/>
          <w:szCs w:val="20"/>
          <w:lang w:eastAsia="lt-LT"/>
        </w:rPr>
        <w:t>, kuri</w:t>
      </w:r>
      <w:r w:rsidR="00077053">
        <w:rPr>
          <w:rFonts w:eastAsiaTheme="minorEastAsia" w:cs="Arial"/>
          <w:sz w:val="20"/>
          <w:szCs w:val="20"/>
          <w:lang w:eastAsia="lt-LT"/>
        </w:rPr>
        <w:t>ų</w:t>
      </w:r>
      <w:r w:rsidRPr="00DF4295">
        <w:rPr>
          <w:rFonts w:eastAsiaTheme="minorEastAsia" w:cs="Arial"/>
          <w:sz w:val="20"/>
          <w:szCs w:val="20"/>
          <w:lang w:eastAsia="lt-LT"/>
        </w:rPr>
        <w:t xml:space="preserve"> priežiūrą atlik</w:t>
      </w:r>
      <w:r>
        <w:rPr>
          <w:rFonts w:eastAsiaTheme="minorEastAsia" w:cs="Arial"/>
          <w:sz w:val="20"/>
          <w:szCs w:val="20"/>
          <w:lang w:eastAsia="lt-LT"/>
        </w:rPr>
        <w:t>s pats</w:t>
      </w:r>
      <w:r w:rsidRPr="00DF4295">
        <w:rPr>
          <w:rFonts w:eastAsiaTheme="minorEastAsia" w:cs="Arial"/>
          <w:sz w:val="20"/>
          <w:szCs w:val="20"/>
          <w:lang w:eastAsia="lt-LT"/>
        </w:rPr>
        <w:t xml:space="preserve"> Nuomininkas</w:t>
      </w:r>
      <w:r>
        <w:rPr>
          <w:rFonts w:eastAsiaTheme="minorEastAsia" w:cs="Arial"/>
          <w:sz w:val="20"/>
          <w:szCs w:val="20"/>
          <w:lang w:eastAsia="lt-LT"/>
        </w:rPr>
        <w:t>.</w:t>
      </w:r>
    </w:p>
    <w:p w14:paraId="0FDD0236" w14:textId="5F68CF18" w:rsidR="005C7C61" w:rsidRPr="00DF4295"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 xml:space="preserve">6.1.5.3. Rezervuotos Transporto priemonės atrakinimas turi būti vykdomas mobiliojo telefono pagalba (naudojant mobiliojo telefono </w:t>
      </w:r>
      <w:proofErr w:type="spellStart"/>
      <w:r w:rsidR="00727869">
        <w:rPr>
          <w:rFonts w:eastAsiaTheme="minorEastAsia" w:cs="Arial"/>
          <w:sz w:val="20"/>
          <w:szCs w:val="20"/>
          <w:lang w:eastAsia="lt-LT"/>
        </w:rPr>
        <w:t>Carsharing</w:t>
      </w:r>
      <w:proofErr w:type="spellEnd"/>
      <w:r w:rsidR="00727869">
        <w:rPr>
          <w:rFonts w:eastAsiaTheme="minorEastAsia" w:cs="Arial"/>
          <w:sz w:val="20"/>
          <w:szCs w:val="20"/>
          <w:lang w:eastAsia="lt-LT"/>
        </w:rPr>
        <w:t xml:space="preserve"> Fleet Complete </w:t>
      </w:r>
      <w:r>
        <w:rPr>
          <w:rFonts w:eastAsiaTheme="minorEastAsia" w:cs="Arial"/>
          <w:sz w:val="20"/>
          <w:szCs w:val="20"/>
          <w:lang w:eastAsia="lt-LT"/>
        </w:rPr>
        <w:t>aplikaciją) arba paskambinus pagalbos numeriu.</w:t>
      </w:r>
    </w:p>
    <w:p w14:paraId="2CAA7EE0" w14:textId="77777777" w:rsidR="005C7C61" w:rsidRPr="00DF4295"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 xml:space="preserve">6.1.5.4. Transporto priemonės salone Vartotojas turi rasti šią rašytinę informaciją: kur yra Transporto priemonės užvedimo raktas, Transporto priemonės dokumentai, kita aktuali informacija, susijusi su Transporto priemonės eksploatacija. Transporto priemonėje turi būti: Transporto priemonės naudojimo atmintinė, Transporto priemonės registracijos liudijimas ir techninės apžiūros rezultatų kortelė (ataskaita), Transporto priemonių valdytojų privalomojo civilinės atsakomybės draudimo liudijimo (poliso) </w:t>
      </w:r>
      <w:r w:rsidRPr="001F5E16">
        <w:rPr>
          <w:rFonts w:eastAsiaTheme="minorEastAsia" w:cs="Arial"/>
          <w:sz w:val="20"/>
          <w:szCs w:val="20"/>
          <w:lang w:eastAsia="lt-LT"/>
        </w:rPr>
        <w:t>kopija bei žalia korta,</w:t>
      </w:r>
      <w:r>
        <w:rPr>
          <w:rFonts w:eastAsiaTheme="minorEastAsia" w:cs="Arial"/>
          <w:sz w:val="20"/>
          <w:szCs w:val="20"/>
          <w:lang w:eastAsia="lt-LT"/>
        </w:rPr>
        <w:t xml:space="preserve"> Eismo įvykio deklaracijos blankas, Transporto priemonės užvedimo raktas.</w:t>
      </w:r>
    </w:p>
    <w:p w14:paraId="23D22620" w14:textId="77777777" w:rsidR="005C7C61" w:rsidRPr="00DF4295"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6.1.5.5. Vartotojas Transporto priemonės užvedimui, važiavimui, sustojimui bei laikinam Transporto priemonės užrakinimui turi naudotis Transporto priemonėje rastu užvedimo raktu.</w:t>
      </w:r>
    </w:p>
    <w:p w14:paraId="500D6FCB" w14:textId="66EF4BB6" w:rsidR="005C7C61" w:rsidRPr="00DF4295" w:rsidRDefault="005C7C61" w:rsidP="005C7C61">
      <w:pPr>
        <w:pStyle w:val="ListParagraph"/>
        <w:tabs>
          <w:tab w:val="left" w:pos="851"/>
        </w:tabs>
        <w:ind w:left="0" w:firstLine="0"/>
        <w:jc w:val="both"/>
        <w:rPr>
          <w:rFonts w:eastAsiaTheme="minorEastAsia" w:cs="Arial"/>
          <w:sz w:val="20"/>
          <w:szCs w:val="20"/>
          <w:lang w:val="en-US" w:eastAsia="lt-LT"/>
        </w:rPr>
      </w:pPr>
      <w:r>
        <w:rPr>
          <w:rFonts w:eastAsiaTheme="minorEastAsia" w:cs="Arial"/>
          <w:sz w:val="20"/>
          <w:szCs w:val="20"/>
          <w:lang w:eastAsia="lt-LT"/>
        </w:rPr>
        <w:t xml:space="preserve">6.1.5.6. Grąžinus Transporto priemonę į stovėjimo vietą </w:t>
      </w:r>
      <w:r w:rsidR="00E9222D">
        <w:rPr>
          <w:rFonts w:eastAsiaTheme="minorEastAsia" w:cs="Arial"/>
          <w:sz w:val="20"/>
          <w:szCs w:val="20"/>
          <w:lang w:eastAsia="lt-LT"/>
        </w:rPr>
        <w:t>Lietuvoje</w:t>
      </w:r>
      <w:r>
        <w:rPr>
          <w:rFonts w:eastAsiaTheme="minorEastAsia" w:cs="Arial"/>
          <w:sz w:val="20"/>
          <w:szCs w:val="20"/>
          <w:lang w:eastAsia="lt-LT"/>
        </w:rPr>
        <w:t xml:space="preserve">, Vartotojas Transporto priemonės užvedimo raktą ir </w:t>
      </w:r>
      <w:r w:rsidRPr="00CC49A0">
        <w:rPr>
          <w:rFonts w:eastAsiaTheme="minorEastAsia" w:cs="Arial"/>
          <w:sz w:val="20"/>
          <w:szCs w:val="20"/>
          <w:lang w:eastAsia="lt-LT"/>
        </w:rPr>
        <w:t>kitus 6</w:t>
      </w:r>
      <w:r w:rsidRPr="00CC49A0">
        <w:rPr>
          <w:rFonts w:eastAsiaTheme="minorEastAsia" w:cs="Arial"/>
          <w:sz w:val="20"/>
          <w:szCs w:val="20"/>
          <w:lang w:val="en-US" w:eastAsia="lt-LT"/>
        </w:rPr>
        <w:t>.1</w:t>
      </w:r>
      <w:r>
        <w:rPr>
          <w:rFonts w:eastAsiaTheme="minorEastAsia" w:cs="Arial"/>
          <w:sz w:val="20"/>
          <w:szCs w:val="20"/>
          <w:lang w:val="en-US" w:eastAsia="lt-LT"/>
        </w:rPr>
        <w:t xml:space="preserve">.5.4. </w:t>
      </w:r>
      <w:r>
        <w:rPr>
          <w:rFonts w:eastAsiaTheme="minorEastAsia" w:cs="Arial"/>
          <w:sz w:val="20"/>
          <w:szCs w:val="20"/>
          <w:lang w:eastAsia="lt-LT"/>
        </w:rPr>
        <w:t>punkte nurodytus daiktus</w:t>
      </w:r>
      <w:r>
        <w:rPr>
          <w:rFonts w:eastAsiaTheme="minorEastAsia" w:cs="Arial"/>
          <w:sz w:val="20"/>
          <w:szCs w:val="20"/>
          <w:lang w:val="en-US" w:eastAsia="lt-LT"/>
        </w:rPr>
        <w:t xml:space="preserve"> </w:t>
      </w:r>
      <w:r>
        <w:rPr>
          <w:rFonts w:eastAsiaTheme="minorEastAsia" w:cs="Arial"/>
          <w:sz w:val="20"/>
          <w:szCs w:val="20"/>
          <w:lang w:eastAsia="lt-LT"/>
        </w:rPr>
        <w:t>turi palikti toje pačioje vietoje, kurioje rado, o Transporto priemonę užrakinti turi mobiliojo telefono pagalba arba paskambinus pagalbos numeriu.</w:t>
      </w:r>
    </w:p>
    <w:p w14:paraId="2E86943E" w14:textId="3AB57F7D" w:rsidR="005C7C61" w:rsidRDefault="005C7C61" w:rsidP="005C7C61">
      <w:pPr>
        <w:pStyle w:val="ListParagraph"/>
        <w:tabs>
          <w:tab w:val="left" w:pos="567"/>
        </w:tabs>
        <w:ind w:left="0" w:firstLine="0"/>
        <w:jc w:val="both"/>
        <w:rPr>
          <w:rFonts w:eastAsiaTheme="minorEastAsia" w:cs="Arial"/>
          <w:sz w:val="20"/>
          <w:szCs w:val="20"/>
          <w:lang w:eastAsia="lt-LT"/>
        </w:rPr>
      </w:pPr>
      <w:r>
        <w:rPr>
          <w:rFonts w:eastAsiaTheme="minorEastAsia" w:cs="Arial"/>
          <w:sz w:val="20"/>
          <w:szCs w:val="20"/>
          <w:lang w:eastAsia="lt-LT"/>
        </w:rPr>
        <w:t>6.2.</w:t>
      </w:r>
      <w:r w:rsidR="00AB2CFA">
        <w:rPr>
          <w:rFonts w:eastAsiaTheme="minorEastAsia" w:cs="Arial"/>
          <w:sz w:val="20"/>
          <w:szCs w:val="20"/>
          <w:lang w:eastAsia="lt-LT"/>
        </w:rPr>
        <w:t> </w:t>
      </w:r>
      <w:r>
        <w:rPr>
          <w:rFonts w:eastAsiaTheme="minorEastAsia" w:cs="Arial"/>
          <w:sz w:val="20"/>
          <w:szCs w:val="20"/>
          <w:lang w:eastAsia="lt-LT"/>
        </w:rPr>
        <w:t>Nuomotojas p</w:t>
      </w:r>
      <w:r w:rsidRPr="009D62D9">
        <w:rPr>
          <w:rFonts w:eastAsiaTheme="minorEastAsia" w:cs="Arial"/>
          <w:sz w:val="20"/>
          <w:szCs w:val="20"/>
          <w:lang w:eastAsia="lt-LT"/>
        </w:rPr>
        <w:t>risiim</w:t>
      </w:r>
      <w:r>
        <w:rPr>
          <w:rFonts w:eastAsiaTheme="minorEastAsia" w:cs="Arial"/>
          <w:sz w:val="20"/>
          <w:szCs w:val="20"/>
          <w:lang w:eastAsia="lt-LT"/>
        </w:rPr>
        <w:t>a</w:t>
      </w:r>
      <w:r w:rsidRPr="009D62D9">
        <w:rPr>
          <w:rFonts w:eastAsiaTheme="minorEastAsia" w:cs="Arial"/>
          <w:sz w:val="20"/>
          <w:szCs w:val="20"/>
          <w:lang w:eastAsia="lt-LT"/>
        </w:rPr>
        <w:t xml:space="preserve"> visas su </w:t>
      </w:r>
      <w:r w:rsidR="00816669">
        <w:rPr>
          <w:rFonts w:eastAsiaTheme="minorEastAsia" w:cs="Arial"/>
          <w:sz w:val="20"/>
          <w:szCs w:val="20"/>
          <w:lang w:eastAsia="lt-LT"/>
        </w:rPr>
        <w:t xml:space="preserve">TS </w:t>
      </w:r>
      <w:r>
        <w:rPr>
          <w:rFonts w:eastAsiaTheme="minorEastAsia" w:cs="Arial"/>
          <w:sz w:val="20"/>
          <w:szCs w:val="20"/>
          <w:lang w:val="en-US" w:eastAsia="lt-LT"/>
        </w:rPr>
        <w:t>6</w:t>
      </w:r>
      <w:r w:rsidRPr="009D62D9">
        <w:rPr>
          <w:rFonts w:eastAsiaTheme="minorEastAsia" w:cs="Arial"/>
          <w:sz w:val="20"/>
          <w:szCs w:val="20"/>
          <w:lang w:val="en-US" w:eastAsia="lt-LT"/>
        </w:rPr>
        <w:t>.1</w:t>
      </w:r>
      <w:r w:rsidRPr="009D62D9">
        <w:rPr>
          <w:rFonts w:eastAsiaTheme="minorEastAsia" w:cs="Arial"/>
          <w:sz w:val="20"/>
          <w:szCs w:val="20"/>
          <w:lang w:eastAsia="lt-LT"/>
        </w:rPr>
        <w:t>.-</w:t>
      </w:r>
      <w:r>
        <w:rPr>
          <w:rFonts w:eastAsiaTheme="minorEastAsia" w:cs="Arial"/>
          <w:sz w:val="20"/>
          <w:szCs w:val="20"/>
          <w:lang w:eastAsia="lt-LT"/>
        </w:rPr>
        <w:t xml:space="preserve"> 6.1.5.6</w:t>
      </w:r>
      <w:r w:rsidRPr="009D62D9">
        <w:rPr>
          <w:rFonts w:eastAsiaTheme="minorEastAsia" w:cs="Arial"/>
          <w:sz w:val="20"/>
          <w:szCs w:val="20"/>
          <w:lang w:eastAsia="lt-LT"/>
        </w:rPr>
        <w:t xml:space="preserve">. punktuose nurodytais veiksmais/Paslaugų teikimu susijusias išlaidas, išskyrus </w:t>
      </w:r>
      <w:r w:rsidR="00816669">
        <w:rPr>
          <w:rFonts w:eastAsiaTheme="minorEastAsia" w:cs="Arial"/>
          <w:sz w:val="20"/>
          <w:szCs w:val="20"/>
          <w:lang w:eastAsia="lt-LT"/>
        </w:rPr>
        <w:t xml:space="preserve">TS </w:t>
      </w:r>
      <w:r>
        <w:rPr>
          <w:rFonts w:eastAsiaTheme="minorEastAsia" w:cs="Arial"/>
          <w:sz w:val="20"/>
          <w:szCs w:val="20"/>
          <w:lang w:val="en-US" w:eastAsia="lt-LT"/>
        </w:rPr>
        <w:t xml:space="preserve">6.1.4.1. </w:t>
      </w:r>
      <w:r>
        <w:rPr>
          <w:rFonts w:eastAsiaTheme="minorEastAsia" w:cs="Arial"/>
          <w:sz w:val="20"/>
          <w:szCs w:val="20"/>
          <w:lang w:eastAsia="lt-LT"/>
        </w:rPr>
        <w:t xml:space="preserve">punkte numatytą franšizės mokestį ir </w:t>
      </w:r>
      <w:r w:rsidR="00BD6882">
        <w:rPr>
          <w:rFonts w:eastAsiaTheme="minorEastAsia" w:cs="Arial"/>
          <w:sz w:val="20"/>
          <w:szCs w:val="20"/>
          <w:lang w:eastAsia="lt-LT"/>
        </w:rPr>
        <w:t>Sutartyje numatytą</w:t>
      </w:r>
      <w:r w:rsidRPr="009D62D9">
        <w:rPr>
          <w:rFonts w:eastAsiaTheme="minorEastAsia" w:cs="Arial"/>
          <w:sz w:val="20"/>
          <w:szCs w:val="20"/>
          <w:lang w:eastAsia="lt-LT"/>
        </w:rPr>
        <w:t xml:space="preserve"> Nuomininkui tenkančią atsakomybę.</w:t>
      </w:r>
    </w:p>
    <w:p w14:paraId="061F1AFE" w14:textId="77777777" w:rsidR="005C7C61" w:rsidRDefault="005C7C61" w:rsidP="005C7C61">
      <w:pPr>
        <w:pStyle w:val="ListParagraph"/>
        <w:tabs>
          <w:tab w:val="left" w:pos="567"/>
        </w:tabs>
        <w:ind w:left="0" w:firstLine="0"/>
        <w:jc w:val="both"/>
        <w:rPr>
          <w:rFonts w:eastAsia="Calibri" w:cs="Arial"/>
          <w:sz w:val="20"/>
          <w:szCs w:val="20"/>
        </w:rPr>
      </w:pPr>
    </w:p>
    <w:p w14:paraId="725B3AD7" w14:textId="77777777" w:rsidR="005C7C61" w:rsidRPr="009F7B01" w:rsidRDefault="005C7C61" w:rsidP="005C7C61">
      <w:pPr>
        <w:pStyle w:val="ListParagraph"/>
        <w:pBdr>
          <w:top w:val="single" w:sz="4" w:space="1" w:color="auto"/>
          <w:bottom w:val="single" w:sz="4" w:space="1" w:color="auto"/>
        </w:pBdr>
        <w:tabs>
          <w:tab w:val="left" w:pos="284"/>
          <w:tab w:val="left" w:pos="360"/>
        </w:tabs>
        <w:ind w:left="0" w:firstLine="0"/>
        <w:jc w:val="both"/>
        <w:rPr>
          <w:rStyle w:val="Laukeliai"/>
          <w:rFonts w:eastAsia="Arial" w:cs="Arial"/>
          <w:b/>
          <w:bCs/>
        </w:rPr>
      </w:pPr>
      <w:r>
        <w:rPr>
          <w:rFonts w:eastAsiaTheme="minorEastAsia" w:cs="Arial"/>
          <w:b/>
          <w:sz w:val="20"/>
          <w:szCs w:val="20"/>
          <w:lang w:eastAsia="lt-LT"/>
        </w:rPr>
        <w:t>7. ATASKAITOS</w:t>
      </w:r>
    </w:p>
    <w:p w14:paraId="30ED4FA1" w14:textId="77777777" w:rsidR="005C7C61" w:rsidRPr="00D50997" w:rsidRDefault="005C7C61" w:rsidP="005C7C61">
      <w:pPr>
        <w:pStyle w:val="ListParagraph"/>
        <w:tabs>
          <w:tab w:val="left" w:pos="851"/>
          <w:tab w:val="left" w:pos="1134"/>
        </w:tabs>
        <w:ind w:left="0" w:firstLine="0"/>
        <w:jc w:val="both"/>
        <w:rPr>
          <w:rFonts w:eastAsiaTheme="minorEastAsia" w:cs="Arial"/>
          <w:sz w:val="20"/>
          <w:szCs w:val="20"/>
          <w:lang w:eastAsia="lt-LT"/>
        </w:rPr>
      </w:pPr>
      <w:r>
        <w:rPr>
          <w:rFonts w:eastAsiaTheme="minorEastAsia" w:cs="Arial"/>
          <w:sz w:val="20"/>
          <w:szCs w:val="20"/>
          <w:lang w:eastAsia="lt-LT"/>
        </w:rPr>
        <w:t xml:space="preserve">7.1. </w:t>
      </w:r>
      <w:r w:rsidRPr="00D50997">
        <w:rPr>
          <w:rFonts w:eastAsiaTheme="minorEastAsia" w:cs="Arial"/>
          <w:sz w:val="20"/>
          <w:szCs w:val="20"/>
          <w:lang w:eastAsia="lt-LT"/>
        </w:rPr>
        <w:t>Nuomotojas įsipareigoja be papildomo mokesčio:</w:t>
      </w:r>
    </w:p>
    <w:p w14:paraId="1B14A157" w14:textId="0F4F5257" w:rsidR="005C7C61" w:rsidRPr="00D50997" w:rsidRDefault="005C7C61" w:rsidP="005C7C61">
      <w:pPr>
        <w:pStyle w:val="ListParagraph"/>
        <w:tabs>
          <w:tab w:val="left" w:pos="0"/>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 </w:t>
      </w:r>
      <w:r w:rsidR="002B0EF8">
        <w:rPr>
          <w:rFonts w:eastAsiaTheme="minorEastAsia" w:cs="Arial"/>
          <w:sz w:val="20"/>
          <w:szCs w:val="20"/>
          <w:lang w:eastAsia="lt-LT"/>
        </w:rPr>
        <w:t>Nuomininkui</w:t>
      </w:r>
      <w:r w:rsidR="002B0EF8" w:rsidRPr="00D50997">
        <w:rPr>
          <w:rFonts w:eastAsiaTheme="minorEastAsia" w:cs="Arial"/>
          <w:sz w:val="20"/>
          <w:szCs w:val="20"/>
          <w:lang w:eastAsia="lt-LT"/>
        </w:rPr>
        <w:t xml:space="preserve"> </w:t>
      </w:r>
      <w:r w:rsidRPr="00D50997">
        <w:rPr>
          <w:rFonts w:eastAsiaTheme="minorEastAsia" w:cs="Arial"/>
          <w:sz w:val="20"/>
          <w:szCs w:val="20"/>
          <w:lang w:eastAsia="lt-LT"/>
        </w:rPr>
        <w:t xml:space="preserve">užsakius teikti ataskaitą </w:t>
      </w:r>
      <w:r>
        <w:rPr>
          <w:rFonts w:eastAsiaTheme="minorEastAsia" w:cs="Arial"/>
          <w:sz w:val="20"/>
          <w:szCs w:val="20"/>
          <w:lang w:eastAsia="lt-LT"/>
        </w:rPr>
        <w:t xml:space="preserve">už </w:t>
      </w:r>
      <w:r w:rsidRPr="00D50997">
        <w:rPr>
          <w:rFonts w:eastAsiaTheme="minorEastAsia" w:cs="Arial"/>
          <w:sz w:val="20"/>
          <w:szCs w:val="20"/>
          <w:lang w:eastAsia="lt-LT"/>
        </w:rPr>
        <w:t xml:space="preserve">mėnesio laikotarpyje </w:t>
      </w:r>
      <w:r>
        <w:rPr>
          <w:rFonts w:eastAsiaTheme="minorEastAsia" w:cs="Arial"/>
          <w:sz w:val="20"/>
          <w:szCs w:val="20"/>
          <w:lang w:eastAsia="lt-LT"/>
        </w:rPr>
        <w:t>suteiktą Prekių nuomą</w:t>
      </w:r>
      <w:r w:rsidRPr="00D50997">
        <w:rPr>
          <w:rFonts w:eastAsiaTheme="minorEastAsia" w:cs="Arial"/>
          <w:sz w:val="20"/>
          <w:szCs w:val="20"/>
          <w:lang w:eastAsia="lt-LT"/>
        </w:rPr>
        <w:t>. Ataskaitinio periodo ataskaitose turi būti pateikiami šie duomenys:</w:t>
      </w:r>
    </w:p>
    <w:p w14:paraId="017E55E2"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7.1.2.1. </w:t>
      </w:r>
      <w:r w:rsidRPr="00D50997">
        <w:rPr>
          <w:rFonts w:eastAsiaTheme="minorEastAsia" w:cs="Arial"/>
          <w:sz w:val="20"/>
          <w:szCs w:val="20"/>
          <w:lang w:eastAsia="lt-LT"/>
        </w:rPr>
        <w:t>Nuomininko pavadinimas;</w:t>
      </w:r>
    </w:p>
    <w:p w14:paraId="66B17952"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7.1.2.2. </w:t>
      </w:r>
      <w:r w:rsidRPr="00D50997">
        <w:rPr>
          <w:rFonts w:eastAsiaTheme="minorEastAsia" w:cs="Arial"/>
          <w:sz w:val="20"/>
          <w:szCs w:val="20"/>
          <w:lang w:eastAsia="lt-LT"/>
        </w:rPr>
        <w:t>Vartotojo duomenys – vardas pavardė;</w:t>
      </w:r>
    </w:p>
    <w:p w14:paraId="41881DCD"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7.1.2.3. </w:t>
      </w:r>
      <w:r w:rsidRPr="00D50997">
        <w:rPr>
          <w:rFonts w:eastAsiaTheme="minorEastAsia" w:cs="Arial"/>
          <w:sz w:val="20"/>
          <w:szCs w:val="20"/>
          <w:lang w:eastAsia="lt-LT"/>
        </w:rPr>
        <w:t>Nuomos periodo pradžia, pabaiga;</w:t>
      </w:r>
    </w:p>
    <w:p w14:paraId="1DEC0CB4"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7.1.2.4. </w:t>
      </w:r>
      <w:r w:rsidRPr="00D50997">
        <w:rPr>
          <w:rFonts w:eastAsiaTheme="minorEastAsia" w:cs="Arial"/>
          <w:sz w:val="20"/>
          <w:szCs w:val="20"/>
          <w:lang w:eastAsia="lt-LT"/>
        </w:rPr>
        <w:t>Nuomotos Transporto priemonės markė, modelis;</w:t>
      </w:r>
    </w:p>
    <w:p w14:paraId="03B016F5"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7.1.2.5. </w:t>
      </w:r>
      <w:r w:rsidRPr="00D50997">
        <w:rPr>
          <w:rFonts w:eastAsiaTheme="minorEastAsia" w:cs="Arial"/>
          <w:sz w:val="20"/>
          <w:szCs w:val="20"/>
          <w:lang w:eastAsia="lt-LT"/>
        </w:rPr>
        <w:t>Baudos ir kompensuojamos sumos, jei tokių būtų;</w:t>
      </w:r>
    </w:p>
    <w:p w14:paraId="156D6603"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t xml:space="preserve">7.1.2.6. </w:t>
      </w:r>
      <w:r w:rsidRPr="00D50997">
        <w:rPr>
          <w:rFonts w:eastAsiaTheme="minorEastAsia" w:cs="Arial"/>
          <w:sz w:val="20"/>
          <w:szCs w:val="20"/>
          <w:lang w:eastAsia="lt-LT"/>
        </w:rPr>
        <w:t>Įrašytos pastabos;</w:t>
      </w:r>
    </w:p>
    <w:p w14:paraId="20EF2CA0" w14:textId="77777777" w:rsidR="005C7C61" w:rsidRPr="00D50997" w:rsidRDefault="005C7C61" w:rsidP="005C7C61">
      <w:pPr>
        <w:pStyle w:val="ListParagraph"/>
        <w:tabs>
          <w:tab w:val="left" w:pos="851"/>
          <w:tab w:val="left" w:pos="1276"/>
        </w:tabs>
        <w:ind w:left="0" w:firstLine="0"/>
        <w:jc w:val="both"/>
        <w:rPr>
          <w:rFonts w:eastAsiaTheme="minorEastAsia" w:cs="Arial"/>
          <w:sz w:val="20"/>
          <w:szCs w:val="20"/>
          <w:lang w:eastAsia="lt-LT"/>
        </w:rPr>
      </w:pPr>
      <w:r>
        <w:rPr>
          <w:rFonts w:eastAsiaTheme="minorEastAsia" w:cs="Arial"/>
          <w:sz w:val="20"/>
          <w:szCs w:val="20"/>
          <w:lang w:eastAsia="lt-LT"/>
        </w:rPr>
        <w:lastRenderedPageBreak/>
        <w:t xml:space="preserve">7.1.2.7. Transporto priemonių nuomos paslaugų </w:t>
      </w:r>
      <w:r w:rsidRPr="00D50997">
        <w:rPr>
          <w:rFonts w:eastAsiaTheme="minorEastAsia" w:cs="Arial"/>
          <w:sz w:val="20"/>
          <w:szCs w:val="20"/>
          <w:lang w:eastAsia="lt-LT"/>
        </w:rPr>
        <w:t>mokėtina suma EUR be PVM, suma EUR su PVM.</w:t>
      </w:r>
    </w:p>
    <w:p w14:paraId="128FBE0F" w14:textId="77777777" w:rsidR="005C7C61" w:rsidRDefault="005C7C61" w:rsidP="005C7C61">
      <w:pPr>
        <w:tabs>
          <w:tab w:val="left" w:pos="851"/>
          <w:tab w:val="left" w:pos="1276"/>
        </w:tabs>
        <w:ind w:firstLine="0"/>
        <w:jc w:val="both"/>
        <w:rPr>
          <w:rFonts w:eastAsiaTheme="minorEastAsia" w:cs="Arial"/>
          <w:sz w:val="20"/>
          <w:szCs w:val="20"/>
          <w:lang w:eastAsia="lt-LT"/>
        </w:rPr>
      </w:pPr>
      <w:r>
        <w:rPr>
          <w:rFonts w:eastAsiaTheme="minorEastAsia" w:cs="Arial"/>
          <w:sz w:val="20"/>
          <w:szCs w:val="20"/>
          <w:lang w:eastAsia="lt-LT"/>
        </w:rPr>
        <w:t xml:space="preserve">7.1.3. </w:t>
      </w:r>
      <w:r w:rsidRPr="006E7494">
        <w:rPr>
          <w:rFonts w:eastAsiaTheme="minorEastAsia" w:cs="Arial"/>
          <w:sz w:val="20"/>
          <w:szCs w:val="20"/>
          <w:lang w:eastAsia="lt-LT"/>
        </w:rPr>
        <w:t>Ataskaitų duomenis Nuomininkui turi būti suteikta galimybė gauti Excel formatu.</w:t>
      </w:r>
    </w:p>
    <w:p w14:paraId="2F7B0750" w14:textId="2294AE89" w:rsidR="005C7C61" w:rsidRDefault="005C7C61" w:rsidP="005C7C61">
      <w:pPr>
        <w:tabs>
          <w:tab w:val="left" w:pos="851"/>
          <w:tab w:val="left" w:pos="1276"/>
        </w:tabs>
        <w:ind w:firstLine="0"/>
        <w:jc w:val="both"/>
        <w:rPr>
          <w:rFonts w:eastAsiaTheme="minorEastAsia" w:cs="Arial"/>
          <w:sz w:val="20"/>
          <w:szCs w:val="20"/>
          <w:lang w:eastAsia="lt-LT"/>
        </w:rPr>
      </w:pPr>
      <w:r>
        <w:rPr>
          <w:rFonts w:eastAsiaTheme="minorEastAsia" w:cs="Arial"/>
          <w:sz w:val="20"/>
          <w:szCs w:val="20"/>
          <w:lang w:eastAsia="lt-LT"/>
        </w:rPr>
        <w:t xml:space="preserve">7.1.4. </w:t>
      </w:r>
      <w:r w:rsidRPr="00D50997">
        <w:rPr>
          <w:rFonts w:eastAsiaTheme="minorEastAsia" w:cs="Arial"/>
          <w:sz w:val="20"/>
          <w:szCs w:val="20"/>
          <w:lang w:eastAsia="lt-LT"/>
        </w:rPr>
        <w:t>Nuominink</w:t>
      </w:r>
      <w:r>
        <w:rPr>
          <w:rFonts w:eastAsiaTheme="minorEastAsia" w:cs="Arial"/>
          <w:sz w:val="20"/>
          <w:szCs w:val="20"/>
          <w:lang w:eastAsia="lt-LT"/>
        </w:rPr>
        <w:t>o</w:t>
      </w:r>
      <w:r w:rsidRPr="00D50997">
        <w:rPr>
          <w:rFonts w:eastAsiaTheme="minorEastAsia" w:cs="Arial"/>
          <w:sz w:val="20"/>
          <w:szCs w:val="20"/>
          <w:lang w:eastAsia="lt-LT"/>
        </w:rPr>
        <w:t xml:space="preserve"> atstov</w:t>
      </w:r>
      <w:r>
        <w:rPr>
          <w:rFonts w:eastAsiaTheme="minorEastAsia" w:cs="Arial"/>
          <w:sz w:val="20"/>
          <w:szCs w:val="20"/>
          <w:lang w:eastAsia="lt-LT"/>
        </w:rPr>
        <w:t>ui(-</w:t>
      </w:r>
      <w:proofErr w:type="spellStart"/>
      <w:r w:rsidRPr="00D50997">
        <w:rPr>
          <w:rFonts w:eastAsiaTheme="minorEastAsia" w:cs="Arial"/>
          <w:sz w:val="20"/>
          <w:szCs w:val="20"/>
          <w:lang w:eastAsia="lt-LT"/>
        </w:rPr>
        <w:t>ams</w:t>
      </w:r>
      <w:proofErr w:type="spellEnd"/>
      <w:r>
        <w:rPr>
          <w:rFonts w:eastAsiaTheme="minorEastAsia" w:cs="Arial"/>
          <w:sz w:val="20"/>
          <w:szCs w:val="20"/>
          <w:lang w:eastAsia="lt-LT"/>
        </w:rPr>
        <w:t>)</w:t>
      </w:r>
      <w:r w:rsidRPr="00D50997">
        <w:rPr>
          <w:rFonts w:eastAsiaTheme="minorEastAsia" w:cs="Arial"/>
          <w:sz w:val="20"/>
          <w:szCs w:val="20"/>
          <w:lang w:eastAsia="lt-LT"/>
        </w:rPr>
        <w:t xml:space="preserve"> turi būti suteikiama galimybė patiems suformuoti </w:t>
      </w:r>
      <w:r>
        <w:rPr>
          <w:rFonts w:eastAsiaTheme="minorEastAsia" w:cs="Arial"/>
          <w:sz w:val="20"/>
          <w:szCs w:val="20"/>
          <w:lang w:eastAsia="lt-LT"/>
        </w:rPr>
        <w:t>Transporto priemonės</w:t>
      </w:r>
      <w:r w:rsidRPr="00D50997">
        <w:rPr>
          <w:rFonts w:eastAsiaTheme="minorEastAsia" w:cs="Arial"/>
          <w:sz w:val="20"/>
          <w:szCs w:val="20"/>
          <w:lang w:eastAsia="lt-LT"/>
        </w:rPr>
        <w:t xml:space="preserve"> buvimo vietos ir naudojimo ataskaitą realiu laiku (</w:t>
      </w:r>
      <w:r w:rsidR="00816669">
        <w:rPr>
          <w:rFonts w:eastAsiaTheme="minorEastAsia" w:cs="Arial"/>
          <w:sz w:val="20"/>
          <w:szCs w:val="20"/>
          <w:lang w:eastAsia="lt-LT"/>
        </w:rPr>
        <w:t xml:space="preserve">TS </w:t>
      </w:r>
      <w:r>
        <w:rPr>
          <w:rFonts w:eastAsiaTheme="minorEastAsia" w:cs="Arial"/>
          <w:sz w:val="20"/>
          <w:szCs w:val="20"/>
          <w:lang w:val="en-US" w:eastAsia="lt-LT"/>
        </w:rPr>
        <w:t>9.2.</w:t>
      </w:r>
      <w:r w:rsidRPr="00D50997">
        <w:rPr>
          <w:rFonts w:eastAsiaTheme="minorEastAsia" w:cs="Arial"/>
          <w:sz w:val="20"/>
          <w:szCs w:val="20"/>
          <w:lang w:eastAsia="lt-LT"/>
        </w:rPr>
        <w:t xml:space="preserve"> punkte nurodytos </w:t>
      </w:r>
      <w:r>
        <w:rPr>
          <w:rFonts w:eastAsiaTheme="minorEastAsia" w:cs="Arial"/>
          <w:sz w:val="20"/>
          <w:szCs w:val="20"/>
          <w:lang w:eastAsia="lt-LT"/>
        </w:rPr>
        <w:t>Programos</w:t>
      </w:r>
      <w:r w:rsidRPr="00D50997">
        <w:rPr>
          <w:rFonts w:eastAsiaTheme="minorEastAsia" w:cs="Arial"/>
          <w:sz w:val="20"/>
          <w:szCs w:val="20"/>
          <w:lang w:eastAsia="lt-LT"/>
        </w:rPr>
        <w:t xml:space="preserve"> pagalba)</w:t>
      </w:r>
      <w:r>
        <w:rPr>
          <w:rFonts w:eastAsiaTheme="minorEastAsia" w:cs="Arial"/>
          <w:sz w:val="20"/>
          <w:szCs w:val="20"/>
          <w:lang w:eastAsia="lt-LT"/>
        </w:rPr>
        <w:t>.</w:t>
      </w:r>
    </w:p>
    <w:p w14:paraId="1DD454F1" w14:textId="77777777" w:rsidR="005C7C61" w:rsidRPr="00D50997" w:rsidRDefault="005C7C61" w:rsidP="005C7C61">
      <w:pPr>
        <w:tabs>
          <w:tab w:val="left" w:pos="851"/>
          <w:tab w:val="left" w:pos="1276"/>
        </w:tabs>
        <w:ind w:firstLine="0"/>
        <w:jc w:val="both"/>
        <w:rPr>
          <w:rFonts w:eastAsiaTheme="minorEastAsia" w:cs="Arial"/>
          <w:sz w:val="20"/>
          <w:szCs w:val="20"/>
          <w:lang w:eastAsia="lt-LT"/>
        </w:rPr>
      </w:pPr>
      <w:r>
        <w:rPr>
          <w:rFonts w:eastAsiaTheme="minorEastAsia" w:cs="Arial"/>
          <w:sz w:val="20"/>
          <w:szCs w:val="20"/>
          <w:lang w:eastAsia="lt-LT"/>
        </w:rPr>
        <w:t xml:space="preserve">7.1.5. </w:t>
      </w:r>
      <w:r w:rsidRPr="00D50997">
        <w:rPr>
          <w:rFonts w:eastAsiaTheme="minorEastAsia" w:cs="Arial"/>
          <w:sz w:val="20"/>
          <w:szCs w:val="20"/>
          <w:lang w:eastAsia="lt-LT"/>
        </w:rPr>
        <w:t>Pateikti kitas ataskaitas, iš anksto suderintas su Nuominink</w:t>
      </w:r>
      <w:r>
        <w:rPr>
          <w:rFonts w:eastAsiaTheme="minorEastAsia" w:cs="Arial"/>
          <w:sz w:val="20"/>
          <w:szCs w:val="20"/>
          <w:lang w:eastAsia="lt-LT"/>
        </w:rPr>
        <w:t>u</w:t>
      </w:r>
      <w:r w:rsidRPr="00D50997">
        <w:rPr>
          <w:rFonts w:eastAsiaTheme="minorEastAsia" w:cs="Arial"/>
          <w:sz w:val="20"/>
          <w:szCs w:val="20"/>
          <w:lang w:eastAsia="lt-LT"/>
        </w:rPr>
        <w:t>.</w:t>
      </w:r>
    </w:p>
    <w:p w14:paraId="75CB62F6" w14:textId="77777777" w:rsidR="005C7C61" w:rsidRPr="00AA0493" w:rsidRDefault="005C7C61" w:rsidP="005C7C61">
      <w:pPr>
        <w:jc w:val="both"/>
        <w:rPr>
          <w:rFonts w:cs="Arial"/>
          <w:i/>
          <w:sz w:val="20"/>
          <w:szCs w:val="20"/>
        </w:rPr>
      </w:pPr>
    </w:p>
    <w:p w14:paraId="16A0672A" w14:textId="77777777" w:rsidR="005C7C61" w:rsidRPr="006E0F92" w:rsidRDefault="005C7C61" w:rsidP="02FEBE2A">
      <w:pPr>
        <w:pStyle w:val="ListParagraph"/>
        <w:pBdr>
          <w:top w:val="single" w:sz="4" w:space="1" w:color="auto"/>
          <w:bottom w:val="single" w:sz="4" w:space="1" w:color="auto"/>
        </w:pBdr>
        <w:tabs>
          <w:tab w:val="left" w:pos="360"/>
        </w:tabs>
        <w:ind w:left="0" w:firstLine="0"/>
        <w:jc w:val="both"/>
        <w:rPr>
          <w:rStyle w:val="Laukeliai"/>
          <w:rFonts w:cs="Arial"/>
          <w:b/>
          <w:bCs/>
        </w:rPr>
      </w:pPr>
      <w:r w:rsidRPr="02FEBE2A">
        <w:rPr>
          <w:rFonts w:eastAsiaTheme="minorEastAsia" w:cs="Arial"/>
          <w:b/>
          <w:bCs/>
          <w:sz w:val="20"/>
          <w:szCs w:val="20"/>
          <w:lang w:eastAsia="lt-LT"/>
        </w:rPr>
        <w:t>8. KITOS SĄLYGOS</w:t>
      </w:r>
    </w:p>
    <w:p w14:paraId="22A26A09" w14:textId="6353BE74" w:rsidR="005C7C61" w:rsidRPr="006B638A" w:rsidRDefault="005C7C61" w:rsidP="006B638A">
      <w:pPr>
        <w:pStyle w:val="ListParagraph"/>
        <w:shd w:val="clear" w:color="auto" w:fill="FFFFFF" w:themeFill="background1"/>
        <w:tabs>
          <w:tab w:val="left" w:pos="1134"/>
        </w:tabs>
        <w:ind w:left="0" w:right="38" w:firstLine="0"/>
        <w:jc w:val="both"/>
        <w:rPr>
          <w:rFonts w:eastAsia="Segoe UI" w:cs="Arial"/>
          <w:sz w:val="20"/>
          <w:szCs w:val="20"/>
        </w:rPr>
      </w:pPr>
      <w:r w:rsidRPr="00210DCC">
        <w:rPr>
          <w:rFonts w:eastAsiaTheme="minorEastAsia" w:cs="Arial"/>
          <w:sz w:val="20"/>
          <w:szCs w:val="20"/>
          <w:lang w:eastAsia="lt-LT"/>
        </w:rPr>
        <w:t>8.1. Visa rizika dėl Transporto priemonių sugadinimo autoavarijų, trečiųjų asmenų neteisėtų veikų, gaisrų, stichinių nelaimių ir kitų įvykių, kurie sukelia nuomojamos Transporto priemonės sugadinimą, atvejais tenka Nuomotojui</w:t>
      </w:r>
      <w:r w:rsidR="799B9373" w:rsidRPr="00210DCC">
        <w:rPr>
          <w:rFonts w:eastAsiaTheme="minorEastAsia" w:cs="Arial"/>
          <w:sz w:val="20"/>
          <w:szCs w:val="20"/>
          <w:lang w:eastAsia="lt-LT"/>
        </w:rPr>
        <w:t xml:space="preserve">. </w:t>
      </w:r>
      <w:hyperlink r:id="rId11" w:history="1">
        <w:r w:rsidRPr="00521C39">
          <w:rPr>
            <w:rStyle w:val="Hyperlink"/>
            <w:rFonts w:cs="Arial"/>
            <w:b/>
            <w:bCs/>
            <w:sz w:val="20"/>
            <w:szCs w:val="20"/>
          </w:rPr>
          <w:t>http://www.laa.lt/rekomenduojama-taikyti/automobilio-nusidevejimo-ivertinimas</w:t>
        </w:r>
      </w:hyperlink>
      <w:r w:rsidRPr="00210DCC">
        <w:rPr>
          <w:rFonts w:eastAsiaTheme="minorEastAsia" w:cs="Arial"/>
          <w:sz w:val="20"/>
          <w:szCs w:val="20"/>
          <w:lang w:eastAsia="lt-LT"/>
        </w:rPr>
        <w:t xml:space="preserve"> </w:t>
      </w:r>
      <w:r w:rsidR="47CDB58E" w:rsidRPr="00210DCC">
        <w:rPr>
          <w:rFonts w:eastAsiaTheme="minorEastAsia" w:cs="Arial"/>
          <w:sz w:val="20"/>
          <w:szCs w:val="20"/>
          <w:lang w:eastAsia="lt-LT"/>
        </w:rPr>
        <w:t xml:space="preserve">Nuomotojas tokiais atvejais negali reikalauti </w:t>
      </w:r>
      <w:r w:rsidR="78A34482" w:rsidRPr="00210DCC">
        <w:rPr>
          <w:rFonts w:eastAsiaTheme="minorEastAsia" w:cs="Arial"/>
          <w:sz w:val="20"/>
          <w:szCs w:val="20"/>
          <w:lang w:eastAsia="lt-LT"/>
        </w:rPr>
        <w:t xml:space="preserve">iš </w:t>
      </w:r>
      <w:r w:rsidR="47CDB58E" w:rsidRPr="00210DCC">
        <w:rPr>
          <w:rFonts w:eastAsia="Segoe UI" w:cs="Arial"/>
          <w:sz w:val="20"/>
          <w:szCs w:val="20"/>
        </w:rPr>
        <w:t>Nuomininko nuostolių.</w:t>
      </w:r>
      <w:r w:rsidR="006B638A">
        <w:rPr>
          <w:rFonts w:eastAsia="Segoe UI" w:cs="Arial"/>
          <w:sz w:val="20"/>
          <w:szCs w:val="20"/>
        </w:rPr>
        <w:t xml:space="preserve"> </w:t>
      </w:r>
      <w:r w:rsidR="37A606B0" w:rsidRPr="00210DCC">
        <w:rPr>
          <w:rFonts w:eastAsia="Times New Roman" w:cs="Arial"/>
          <w:color w:val="000000" w:themeColor="text1"/>
          <w:sz w:val="20"/>
          <w:szCs w:val="20"/>
        </w:rPr>
        <w:t xml:space="preserve">Aukščiau nenurodytais atvejais </w:t>
      </w:r>
      <w:r w:rsidR="661FE717" w:rsidRPr="00210DCC">
        <w:rPr>
          <w:rFonts w:eastAsia="Times New Roman" w:cs="Arial"/>
          <w:color w:val="000000" w:themeColor="text1"/>
          <w:sz w:val="20"/>
          <w:szCs w:val="20"/>
        </w:rPr>
        <w:t xml:space="preserve">(esant Nuomininko tyčiai ar dideliam neatsargumui) </w:t>
      </w:r>
      <w:r w:rsidR="1CF14B62" w:rsidRPr="00210DCC">
        <w:rPr>
          <w:rFonts w:eastAsia="Times New Roman" w:cs="Arial"/>
          <w:color w:val="000000" w:themeColor="text1"/>
          <w:sz w:val="20"/>
          <w:szCs w:val="20"/>
        </w:rPr>
        <w:t xml:space="preserve">Nuomininkas įsipareigoja </w:t>
      </w:r>
      <w:r w:rsidR="0348BC00" w:rsidRPr="00210DCC">
        <w:rPr>
          <w:rFonts w:eastAsia="Times New Roman" w:cs="Arial"/>
          <w:color w:val="000000" w:themeColor="text1"/>
          <w:sz w:val="20"/>
          <w:szCs w:val="20"/>
        </w:rPr>
        <w:t>atlyginti</w:t>
      </w:r>
      <w:r w:rsidR="1CF14B62" w:rsidRPr="00210DCC">
        <w:rPr>
          <w:rFonts w:eastAsia="Times New Roman" w:cs="Arial"/>
          <w:color w:val="000000" w:themeColor="text1"/>
          <w:sz w:val="20"/>
          <w:szCs w:val="20"/>
        </w:rPr>
        <w:t xml:space="preserve"> </w:t>
      </w:r>
      <w:r w:rsidR="001D12C0" w:rsidRPr="00210DCC">
        <w:rPr>
          <w:rFonts w:eastAsia="Times New Roman" w:cs="Arial"/>
          <w:color w:val="000000" w:themeColor="text1"/>
          <w:sz w:val="20"/>
          <w:szCs w:val="20"/>
        </w:rPr>
        <w:t>Nuomotojo patirt</w:t>
      </w:r>
      <w:r w:rsidR="2C580F59" w:rsidRPr="00210DCC">
        <w:rPr>
          <w:rFonts w:eastAsia="Times New Roman" w:cs="Arial"/>
          <w:color w:val="000000" w:themeColor="text1"/>
          <w:sz w:val="20"/>
          <w:szCs w:val="20"/>
        </w:rPr>
        <w:t>ų</w:t>
      </w:r>
      <w:r w:rsidR="001D12C0" w:rsidRPr="00210DCC">
        <w:rPr>
          <w:rFonts w:eastAsia="Times New Roman" w:cs="Arial"/>
          <w:color w:val="000000" w:themeColor="text1"/>
          <w:sz w:val="20"/>
          <w:szCs w:val="20"/>
        </w:rPr>
        <w:t xml:space="preserve"> pagrįst</w:t>
      </w:r>
      <w:r w:rsidR="4914E07A" w:rsidRPr="00210DCC">
        <w:rPr>
          <w:rFonts w:eastAsia="Times New Roman" w:cs="Arial"/>
          <w:color w:val="000000" w:themeColor="text1"/>
          <w:sz w:val="20"/>
          <w:szCs w:val="20"/>
        </w:rPr>
        <w:t>ų</w:t>
      </w:r>
      <w:r w:rsidR="001D12C0" w:rsidRPr="00210DCC">
        <w:rPr>
          <w:rFonts w:eastAsia="Times New Roman" w:cs="Arial"/>
          <w:color w:val="000000" w:themeColor="text1"/>
          <w:sz w:val="20"/>
          <w:szCs w:val="20"/>
        </w:rPr>
        <w:t xml:space="preserve"> tiesiogini</w:t>
      </w:r>
      <w:r w:rsidR="5AC0D5F7" w:rsidRPr="00210DCC">
        <w:rPr>
          <w:rFonts w:eastAsia="Times New Roman" w:cs="Arial"/>
          <w:color w:val="000000" w:themeColor="text1"/>
          <w:sz w:val="20"/>
          <w:szCs w:val="20"/>
        </w:rPr>
        <w:t>ų</w:t>
      </w:r>
      <w:r w:rsidR="001D12C0" w:rsidRPr="00210DCC">
        <w:rPr>
          <w:rFonts w:eastAsia="Times New Roman" w:cs="Arial"/>
          <w:color w:val="000000" w:themeColor="text1"/>
          <w:sz w:val="20"/>
          <w:szCs w:val="20"/>
        </w:rPr>
        <w:t xml:space="preserve"> nuostoli</w:t>
      </w:r>
      <w:r w:rsidR="3316DF7D" w:rsidRPr="00210DCC">
        <w:rPr>
          <w:rFonts w:eastAsia="Times New Roman" w:cs="Arial"/>
          <w:color w:val="000000" w:themeColor="text1"/>
          <w:sz w:val="20"/>
          <w:szCs w:val="20"/>
        </w:rPr>
        <w:t>ų dalį, kurios nepadengia Nuomotojo draudimas</w:t>
      </w:r>
      <w:r w:rsidR="15996C3E" w:rsidRPr="00210DCC">
        <w:rPr>
          <w:rFonts w:eastAsia="Times New Roman" w:cs="Arial"/>
          <w:color w:val="000000" w:themeColor="text1"/>
          <w:sz w:val="20"/>
          <w:szCs w:val="20"/>
        </w:rPr>
        <w:t>.</w:t>
      </w:r>
      <w:r w:rsidR="001D12C0" w:rsidRPr="00210DCC">
        <w:rPr>
          <w:rFonts w:eastAsia="Times New Roman" w:cs="Arial"/>
          <w:color w:val="000000" w:themeColor="text1"/>
          <w:sz w:val="20"/>
          <w:szCs w:val="20"/>
        </w:rPr>
        <w:t xml:space="preserve"> </w:t>
      </w:r>
    </w:p>
    <w:p w14:paraId="4BCAA273" w14:textId="77777777" w:rsidR="005C7C61" w:rsidRPr="00210DCC" w:rsidRDefault="005C7C61" w:rsidP="00210DCC">
      <w:pPr>
        <w:pStyle w:val="ListParagraph"/>
        <w:tabs>
          <w:tab w:val="left" w:pos="567"/>
          <w:tab w:val="left" w:pos="1134"/>
        </w:tabs>
        <w:ind w:left="0" w:firstLine="0"/>
        <w:jc w:val="both"/>
        <w:rPr>
          <w:rFonts w:eastAsiaTheme="minorEastAsia" w:cs="Arial"/>
          <w:sz w:val="20"/>
          <w:szCs w:val="20"/>
          <w:lang w:eastAsia="lt-LT"/>
        </w:rPr>
      </w:pPr>
      <w:r w:rsidRPr="00210DCC">
        <w:rPr>
          <w:rFonts w:cs="Arial"/>
          <w:iCs/>
          <w:sz w:val="20"/>
          <w:szCs w:val="20"/>
        </w:rPr>
        <w:t>8.2. Jei pasibaigus Transporto priemonės nuomos terminui Nuomininkas grąžina Transporto priemones Nuomotojui su viršytu Techninėje specifikacijoje nurodytu maksimalios ridos limitu, Nuomotojui pareikalavus, Nuomininkas įsipareigoja Nuomotojui mokėti po 0,05 EUR be PVM už kiekvieną viršytą kilometrą.</w:t>
      </w:r>
    </w:p>
    <w:p w14:paraId="37C7050C" w14:textId="77777777" w:rsidR="005C7C61" w:rsidRPr="00210DCC" w:rsidRDefault="005C7C61" w:rsidP="00210DCC">
      <w:pPr>
        <w:pStyle w:val="ListParagraph"/>
        <w:tabs>
          <w:tab w:val="left" w:pos="567"/>
          <w:tab w:val="left" w:pos="1134"/>
        </w:tabs>
        <w:ind w:left="0" w:firstLine="0"/>
        <w:jc w:val="both"/>
        <w:rPr>
          <w:rFonts w:eastAsiaTheme="minorEastAsia" w:cs="Arial"/>
          <w:sz w:val="20"/>
          <w:szCs w:val="20"/>
          <w:lang w:eastAsia="lt-LT"/>
        </w:rPr>
      </w:pPr>
      <w:r w:rsidRPr="00210DCC">
        <w:rPr>
          <w:rFonts w:eastAsiaTheme="minorEastAsia" w:cs="Arial"/>
          <w:sz w:val="20"/>
          <w:szCs w:val="20"/>
          <w:lang w:eastAsia="lt-LT"/>
        </w:rPr>
        <w:t>8.3. Bet kokios žalos atveju, jei nuomojama Transporto priemonė nebuvo apdrausta, visą nuostolių padengimo riziką prisiima Nuomotojas, neatsižvelgiant į nuostatas dėl Nuomininko atsakomybės už žalą.</w:t>
      </w:r>
    </w:p>
    <w:p w14:paraId="69196D15" w14:textId="77777777" w:rsidR="005C7C61" w:rsidRDefault="005C7C61" w:rsidP="005C7C61">
      <w:pPr>
        <w:pStyle w:val="ListParagraph"/>
        <w:tabs>
          <w:tab w:val="left" w:pos="567"/>
        </w:tabs>
        <w:ind w:left="0" w:firstLine="0"/>
        <w:jc w:val="both"/>
        <w:rPr>
          <w:rFonts w:eastAsia="Calibri" w:cs="Arial"/>
          <w:sz w:val="20"/>
          <w:szCs w:val="20"/>
        </w:rPr>
      </w:pPr>
    </w:p>
    <w:p w14:paraId="0F7AA2A9" w14:textId="77777777" w:rsidR="005C7C61" w:rsidRPr="004639A7" w:rsidRDefault="005C7C61" w:rsidP="005C7C61">
      <w:pPr>
        <w:pStyle w:val="ListParagraph"/>
        <w:pBdr>
          <w:top w:val="single" w:sz="4" w:space="1" w:color="auto"/>
          <w:bottom w:val="single" w:sz="4" w:space="1" w:color="auto"/>
        </w:pBdr>
        <w:tabs>
          <w:tab w:val="left" w:pos="360"/>
        </w:tabs>
        <w:ind w:left="0" w:firstLine="0"/>
        <w:jc w:val="both"/>
        <w:rPr>
          <w:rStyle w:val="Laukeliai"/>
          <w:rFonts w:cs="Arial"/>
          <w:b/>
          <w:szCs w:val="20"/>
        </w:rPr>
      </w:pPr>
      <w:r>
        <w:rPr>
          <w:rFonts w:eastAsiaTheme="minorEastAsia" w:cs="Arial"/>
          <w:b/>
          <w:sz w:val="20"/>
          <w:szCs w:val="20"/>
          <w:lang w:eastAsia="lt-LT"/>
        </w:rPr>
        <w:t>9. TECHNINIAI REIKALAVIMAI TRANSPORTO PRIEMONĖMS</w:t>
      </w:r>
    </w:p>
    <w:p w14:paraId="6EBEF3AD" w14:textId="77777777" w:rsidR="005C7C61" w:rsidRDefault="005C7C61" w:rsidP="005C7C61">
      <w:pPr>
        <w:pStyle w:val="ListParagraph"/>
        <w:tabs>
          <w:tab w:val="left" w:pos="567"/>
        </w:tabs>
        <w:ind w:left="0" w:firstLine="0"/>
        <w:jc w:val="both"/>
        <w:rPr>
          <w:rFonts w:eastAsiaTheme="minorEastAsia" w:cs="Arial"/>
          <w:sz w:val="20"/>
          <w:szCs w:val="20"/>
          <w:lang w:eastAsia="lt-LT"/>
        </w:rPr>
      </w:pPr>
      <w:r>
        <w:rPr>
          <w:rFonts w:eastAsiaTheme="minorEastAsia" w:cs="Arial"/>
          <w:sz w:val="20"/>
          <w:szCs w:val="20"/>
          <w:lang w:eastAsia="lt-LT"/>
        </w:rPr>
        <w:t xml:space="preserve">9.1. </w:t>
      </w:r>
      <w:r w:rsidRPr="00D50997">
        <w:rPr>
          <w:rFonts w:eastAsiaTheme="minorEastAsia" w:cs="Arial"/>
          <w:sz w:val="20"/>
          <w:szCs w:val="20"/>
          <w:lang w:eastAsia="lt-LT"/>
        </w:rPr>
        <w:t xml:space="preserve">Visų Nuomininkui pateikiamų Transporto priemonių techninė būklė, konstrukcija, sistemų, agregatų ir mazgų veikimas bei efektyvumas turi atitikti Techninius motorinių Transporto priemonių ir jų priekabų reikalavimus, patvirtintus Valstybinės kelių Transporto inspekcijos prie Susisiekimo ministerijos, gamintojo ir teisės aktų reikalavimus. Taip pat turi būti patikrinta, ar identifikuojami Transporto priemonės duomenys atitinka nurodytus pateikiamuose dokumentuose. Visoms Transporto priemonėms turi būti išduota: registracijos liudijimas, vairuotojų privalomosios civilinės atsakomybės draudimo polisas, tarptautinis Transporto priemonės draudimo liudijimas (žalioji kortelė), techninės apžiūros rezultatų kortelė (ataskaita)). Transporto priemonės komplektuojamoji sudėtis turi atitikti Kelių eismo taisyklių reikalavimus. Transporto priemonėse turi būti atitinkama naudojimo instrukcija lietuvių kalba. </w:t>
      </w:r>
    </w:p>
    <w:p w14:paraId="6F0E6603" w14:textId="08B20354" w:rsidR="005C7C61" w:rsidRPr="00A81C01" w:rsidRDefault="005C7C61" w:rsidP="007457D7">
      <w:pPr>
        <w:pStyle w:val="ListParagraph"/>
        <w:tabs>
          <w:tab w:val="left" w:pos="567"/>
        </w:tabs>
        <w:ind w:left="0" w:firstLine="0"/>
        <w:jc w:val="both"/>
        <w:rPr>
          <w:rFonts w:eastAsiaTheme="minorEastAsia" w:cs="Arial"/>
          <w:sz w:val="20"/>
          <w:szCs w:val="20"/>
          <w:lang w:eastAsia="lt-LT"/>
        </w:rPr>
      </w:pPr>
      <w:r>
        <w:rPr>
          <w:rFonts w:eastAsiaTheme="minorEastAsia" w:cs="Arial"/>
          <w:sz w:val="20"/>
          <w:szCs w:val="20"/>
          <w:lang w:eastAsia="lt-LT"/>
        </w:rPr>
        <w:t xml:space="preserve">9.2. </w:t>
      </w:r>
      <w:r w:rsidRPr="00D50997">
        <w:rPr>
          <w:rFonts w:eastAsiaTheme="minorEastAsia" w:cs="Arial"/>
          <w:sz w:val="20"/>
          <w:szCs w:val="20"/>
          <w:lang w:eastAsia="lt-LT"/>
        </w:rPr>
        <w:t>Visose Nuominink</w:t>
      </w:r>
      <w:r>
        <w:rPr>
          <w:rFonts w:eastAsiaTheme="minorEastAsia" w:cs="Arial"/>
          <w:sz w:val="20"/>
          <w:szCs w:val="20"/>
          <w:lang w:eastAsia="lt-LT"/>
        </w:rPr>
        <w:t>ui</w:t>
      </w:r>
      <w:r w:rsidRPr="00D50997">
        <w:rPr>
          <w:rFonts w:eastAsiaTheme="minorEastAsia" w:cs="Arial"/>
          <w:sz w:val="20"/>
          <w:szCs w:val="20"/>
          <w:lang w:eastAsia="lt-LT"/>
        </w:rPr>
        <w:t xml:space="preserve"> pateikiamose Transporto priemonėse turi būti įrengta Transporto maršruto kontrolės įranga, reikalinga </w:t>
      </w:r>
      <w:r>
        <w:rPr>
          <w:rFonts w:eastAsiaTheme="minorEastAsia" w:cs="Arial"/>
          <w:sz w:val="20"/>
          <w:szCs w:val="20"/>
          <w:lang w:eastAsia="lt-LT"/>
        </w:rPr>
        <w:t>P</w:t>
      </w:r>
      <w:r w:rsidRPr="00B870D8">
        <w:rPr>
          <w:rFonts w:eastAsiaTheme="minorEastAsia" w:cs="Arial"/>
          <w:sz w:val="20"/>
          <w:szCs w:val="20"/>
          <w:lang w:eastAsia="lt-LT"/>
        </w:rPr>
        <w:t xml:space="preserve">rogramai, kurios pagalba bet kuriuo momentu gyvai būtų galima stebėti Transporto </w:t>
      </w:r>
      <w:r w:rsidRPr="00A81C01">
        <w:rPr>
          <w:rFonts w:eastAsiaTheme="minorEastAsia" w:cs="Arial"/>
          <w:sz w:val="20"/>
          <w:szCs w:val="20"/>
          <w:lang w:eastAsia="lt-LT"/>
        </w:rPr>
        <w:t>priemonės buvimo vietą, važiavimo greitį ir teikti kitas ataskaitas apie Transporto priemonės naudojimą (duomenys turėtų būti kaupiami Programoje ne trumpiau kaip 6 (šešis) mėnesius).</w:t>
      </w:r>
    </w:p>
    <w:p w14:paraId="1466B374" w14:textId="556FF6B8" w:rsidR="00432EC8" w:rsidRPr="00A81C01" w:rsidRDefault="00432EC8" w:rsidP="007457D7">
      <w:pPr>
        <w:ind w:firstLine="0"/>
        <w:jc w:val="both"/>
        <w:rPr>
          <w:sz w:val="20"/>
          <w:szCs w:val="20"/>
        </w:rPr>
      </w:pPr>
      <w:r w:rsidRPr="00A81C01">
        <w:rPr>
          <w:rFonts w:eastAsiaTheme="minorEastAsia" w:cs="Arial"/>
          <w:sz w:val="20"/>
          <w:szCs w:val="20"/>
          <w:lang w:eastAsia="lt-LT"/>
        </w:rPr>
        <w:t>9.</w:t>
      </w:r>
      <w:r w:rsidRPr="00A81C01">
        <w:rPr>
          <w:rFonts w:eastAsiaTheme="minorEastAsia" w:cs="Arial"/>
          <w:sz w:val="20"/>
          <w:szCs w:val="20"/>
          <w:lang w:val="en-US" w:eastAsia="lt-LT"/>
        </w:rPr>
        <w:t xml:space="preserve">3. </w:t>
      </w:r>
      <w:r w:rsidR="007457D7" w:rsidRPr="00A81C01">
        <w:rPr>
          <w:sz w:val="20"/>
          <w:szCs w:val="20"/>
        </w:rPr>
        <w:t>Nuomininkas, turi teisę K3 transporto priemonių krovinių vežimo dalyje savo sąskaita įrengti daiktų gabenimo lentynas, su sąlyga, kad jų tvirtinimas bus atliekamas tik leistinose vietose ir nepanaikins transporto priemonės gamintojo nustatyto garantinio termino.</w:t>
      </w:r>
    </w:p>
    <w:p w14:paraId="76229198" w14:textId="2ED276F7" w:rsidR="005C7C61" w:rsidRPr="00A81C01" w:rsidRDefault="005C7C61" w:rsidP="007457D7">
      <w:pPr>
        <w:pStyle w:val="ListParagraph"/>
        <w:tabs>
          <w:tab w:val="left" w:pos="567"/>
        </w:tabs>
        <w:ind w:left="0" w:firstLine="0"/>
        <w:jc w:val="both"/>
        <w:rPr>
          <w:rFonts w:eastAsiaTheme="minorEastAsia" w:cs="Arial"/>
          <w:sz w:val="20"/>
          <w:szCs w:val="20"/>
          <w:lang w:eastAsia="lt-LT"/>
        </w:rPr>
      </w:pPr>
      <w:r w:rsidRPr="00A81C01">
        <w:rPr>
          <w:rFonts w:eastAsiaTheme="minorEastAsia" w:cs="Arial"/>
          <w:sz w:val="20"/>
          <w:szCs w:val="20"/>
          <w:lang w:eastAsia="lt-LT"/>
        </w:rPr>
        <w:t>9.</w:t>
      </w:r>
      <w:r w:rsidR="00432EC8" w:rsidRPr="00A81C01">
        <w:rPr>
          <w:rFonts w:eastAsiaTheme="minorEastAsia" w:cs="Arial"/>
          <w:sz w:val="20"/>
          <w:szCs w:val="20"/>
          <w:lang w:eastAsia="lt-LT"/>
        </w:rPr>
        <w:t>4</w:t>
      </w:r>
      <w:r w:rsidRPr="00A81C01">
        <w:rPr>
          <w:rFonts w:eastAsiaTheme="minorEastAsia" w:cs="Arial"/>
          <w:sz w:val="20"/>
          <w:szCs w:val="20"/>
          <w:lang w:eastAsia="lt-LT"/>
        </w:rPr>
        <w:t xml:space="preserve">. Rinkos klasifikacijos apibrėžimui bendruosiuose techniniuose reikalavimuose yra naudojama klasifikacija, skelbiama interneto svetainėje </w:t>
      </w:r>
      <w:hyperlink r:id="rId12" w:history="1">
        <w:r w:rsidRPr="00A81C01">
          <w:rPr>
            <w:rStyle w:val="Hyperlink"/>
            <w:rFonts w:eastAsiaTheme="minorEastAsia"/>
            <w:sz w:val="20"/>
            <w:szCs w:val="20"/>
            <w:lang w:eastAsia="lt-LT"/>
          </w:rPr>
          <w:t>http://www.autotyrimai.lt/klasifikacija</w:t>
        </w:r>
      </w:hyperlink>
      <w:r w:rsidRPr="00A81C01">
        <w:rPr>
          <w:rFonts w:eastAsiaTheme="minorEastAsia" w:cs="Arial"/>
          <w:sz w:val="20"/>
          <w:szCs w:val="20"/>
          <w:lang w:eastAsia="lt-LT"/>
        </w:rPr>
        <w:t xml:space="preserve">.  </w:t>
      </w:r>
    </w:p>
    <w:p w14:paraId="27385AB9" w14:textId="77777777" w:rsidR="005C7C61" w:rsidRDefault="005C7C61" w:rsidP="005C7C61">
      <w:pPr>
        <w:pStyle w:val="ListParagraph"/>
        <w:tabs>
          <w:tab w:val="left" w:pos="567"/>
        </w:tabs>
        <w:ind w:left="0" w:firstLine="0"/>
        <w:jc w:val="both"/>
        <w:rPr>
          <w:rFonts w:eastAsiaTheme="minorEastAsia" w:cs="Arial"/>
          <w:sz w:val="20"/>
          <w:szCs w:val="20"/>
          <w:lang w:eastAsia="lt-LT"/>
        </w:rPr>
      </w:pPr>
    </w:p>
    <w:p w14:paraId="4F006C29" w14:textId="7F9AADC7" w:rsidR="005C7C61" w:rsidRPr="003776AA" w:rsidRDefault="005C7C61" w:rsidP="005C7C61">
      <w:pPr>
        <w:pStyle w:val="ListParagraph"/>
        <w:pBdr>
          <w:top w:val="single" w:sz="8" w:space="1" w:color="auto"/>
          <w:bottom w:val="single" w:sz="8" w:space="1" w:color="auto"/>
        </w:pBdr>
        <w:tabs>
          <w:tab w:val="left" w:pos="284"/>
        </w:tabs>
        <w:ind w:left="0" w:firstLine="0"/>
        <w:rPr>
          <w:rFonts w:cs="Arial"/>
          <w:b/>
          <w:sz w:val="20"/>
          <w:szCs w:val="20"/>
        </w:rPr>
      </w:pPr>
      <w:r w:rsidRPr="003776AA">
        <w:rPr>
          <w:rFonts w:cs="Arial"/>
          <w:b/>
          <w:sz w:val="20"/>
          <w:szCs w:val="20"/>
        </w:rPr>
        <w:t>1</w:t>
      </w:r>
      <w:r w:rsidR="00AB2CFA">
        <w:rPr>
          <w:rFonts w:cs="Arial"/>
          <w:b/>
          <w:sz w:val="20"/>
          <w:szCs w:val="20"/>
        </w:rPr>
        <w:t>0</w:t>
      </w:r>
      <w:r w:rsidRPr="003776AA">
        <w:rPr>
          <w:rFonts w:cs="Arial"/>
          <w:b/>
          <w:sz w:val="20"/>
          <w:szCs w:val="20"/>
        </w:rPr>
        <w:t>.  PRIEDAI</w:t>
      </w:r>
    </w:p>
    <w:p w14:paraId="5E423F4D" w14:textId="4A8932EF" w:rsidR="005C7C61" w:rsidRPr="003776AA" w:rsidRDefault="005C7C61" w:rsidP="005C7C61">
      <w:pPr>
        <w:tabs>
          <w:tab w:val="left" w:pos="284"/>
          <w:tab w:val="left" w:pos="1276"/>
        </w:tabs>
        <w:ind w:firstLine="0"/>
        <w:jc w:val="both"/>
        <w:rPr>
          <w:rFonts w:eastAsiaTheme="minorEastAsia" w:cs="Arial"/>
          <w:sz w:val="20"/>
          <w:szCs w:val="20"/>
        </w:rPr>
      </w:pPr>
      <w:r w:rsidRPr="003776AA">
        <w:rPr>
          <w:rFonts w:eastAsiaTheme="minorEastAsia" w:cs="Arial"/>
          <w:sz w:val="20"/>
          <w:szCs w:val="20"/>
        </w:rPr>
        <w:t>1</w:t>
      </w:r>
      <w:r w:rsidR="00AB2CFA">
        <w:rPr>
          <w:rFonts w:eastAsiaTheme="minorEastAsia" w:cs="Arial"/>
          <w:sz w:val="20"/>
          <w:szCs w:val="20"/>
        </w:rPr>
        <w:t>0</w:t>
      </w:r>
      <w:r w:rsidRPr="003776AA">
        <w:rPr>
          <w:rFonts w:eastAsiaTheme="minorEastAsia" w:cs="Arial"/>
          <w:sz w:val="20"/>
          <w:szCs w:val="20"/>
        </w:rPr>
        <w:t>.1. Nuomininko nuomojamų transporto priemonių kiekiai, maksimalios ridos limitas</w:t>
      </w:r>
      <w:r w:rsidRPr="003776AA">
        <w:rPr>
          <w:rFonts w:eastAsiaTheme="minorEastAsia"/>
          <w:sz w:val="20"/>
          <w:szCs w:val="20"/>
        </w:rPr>
        <w:t xml:space="preserve"> </w:t>
      </w:r>
      <w:r w:rsidRPr="003776AA">
        <w:rPr>
          <w:rFonts w:eastAsiaTheme="minorEastAsia" w:cs="Arial"/>
          <w:sz w:val="20"/>
          <w:szCs w:val="20"/>
        </w:rPr>
        <w:t>per Sutarties galiojimo laikotarpį, teritorinis skyrius bei transporto priemonės užsakymo forma pateikiami šios Techninės specifikacijos prieduose:</w:t>
      </w:r>
    </w:p>
    <w:p w14:paraId="2E836815" w14:textId="58320F81" w:rsidR="005C7C61" w:rsidRPr="001C7B39" w:rsidRDefault="005C7C61" w:rsidP="06DB050F">
      <w:pPr>
        <w:pStyle w:val="ListParagraph"/>
        <w:tabs>
          <w:tab w:val="left" w:pos="284"/>
        </w:tabs>
        <w:ind w:left="0" w:firstLine="0"/>
        <w:jc w:val="both"/>
        <w:rPr>
          <w:rFonts w:eastAsiaTheme="minorEastAsia" w:cs="Arial"/>
          <w:sz w:val="20"/>
          <w:szCs w:val="20"/>
        </w:rPr>
      </w:pPr>
      <w:r w:rsidRPr="02FEBE2A">
        <w:rPr>
          <w:rFonts w:eastAsiaTheme="minorEastAsia" w:cs="Arial"/>
          <w:sz w:val="20"/>
          <w:szCs w:val="20"/>
        </w:rPr>
        <w:t xml:space="preserve">1 Priedas – </w:t>
      </w:r>
      <w:r w:rsidR="00A945A6" w:rsidRPr="02FEBE2A">
        <w:rPr>
          <w:rFonts w:eastAsiaTheme="minorEastAsia" w:cs="Arial"/>
          <w:sz w:val="20"/>
          <w:szCs w:val="20"/>
        </w:rPr>
        <w:t>Techniniai reikalavimai</w:t>
      </w:r>
      <w:r w:rsidRPr="02FEBE2A">
        <w:rPr>
          <w:rFonts w:eastAsiaTheme="minorEastAsia" w:cs="Arial"/>
          <w:sz w:val="20"/>
          <w:szCs w:val="20"/>
        </w:rPr>
        <w:t>;</w:t>
      </w:r>
    </w:p>
    <w:p w14:paraId="023CB1D1" w14:textId="2E392B45" w:rsidR="005C7C61" w:rsidRPr="001C7B39" w:rsidRDefault="005C7C61" w:rsidP="003D7A1B">
      <w:pPr>
        <w:pStyle w:val="ListParagraph"/>
        <w:tabs>
          <w:tab w:val="left" w:pos="284"/>
        </w:tabs>
        <w:ind w:left="0" w:firstLine="0"/>
        <w:jc w:val="both"/>
        <w:rPr>
          <w:rFonts w:eastAsiaTheme="minorEastAsia" w:cs="Arial"/>
          <w:sz w:val="20"/>
          <w:szCs w:val="20"/>
          <w:lang w:val="en-US"/>
        </w:rPr>
      </w:pPr>
      <w:r w:rsidRPr="001C7B39">
        <w:rPr>
          <w:rFonts w:eastAsiaTheme="minorEastAsia" w:cs="Arial"/>
          <w:sz w:val="20"/>
          <w:szCs w:val="20"/>
        </w:rPr>
        <w:t>2 Priedas –</w:t>
      </w:r>
      <w:r w:rsidRPr="001C7B39">
        <w:rPr>
          <w:rFonts w:eastAsiaTheme="minorEastAsia" w:cs="Arial"/>
          <w:sz w:val="20"/>
          <w:szCs w:val="20"/>
          <w:lang w:val="en-US"/>
        </w:rPr>
        <w:t> </w:t>
      </w:r>
      <w:r w:rsidR="009E6CBF">
        <w:rPr>
          <w:rFonts w:cs="Arial"/>
          <w:sz w:val="20"/>
          <w:szCs w:val="20"/>
        </w:rPr>
        <w:t>D</w:t>
      </w:r>
      <w:r w:rsidRPr="001C7B39">
        <w:rPr>
          <w:rFonts w:cs="Arial"/>
          <w:sz w:val="20"/>
          <w:szCs w:val="20"/>
        </w:rPr>
        <w:t>raudim</w:t>
      </w:r>
      <w:r w:rsidR="0058486A">
        <w:rPr>
          <w:rFonts w:cs="Arial"/>
          <w:sz w:val="20"/>
          <w:szCs w:val="20"/>
        </w:rPr>
        <w:t>ų</w:t>
      </w:r>
      <w:r w:rsidRPr="001C7B39">
        <w:rPr>
          <w:rFonts w:cs="Arial"/>
          <w:sz w:val="20"/>
          <w:szCs w:val="20"/>
        </w:rPr>
        <w:t xml:space="preserve"> reikalavimai;</w:t>
      </w:r>
    </w:p>
    <w:p w14:paraId="6D7E5DA3" w14:textId="67920A9B" w:rsidR="005C7C61" w:rsidRPr="001C7B39" w:rsidRDefault="005C7C61" w:rsidP="003D7A1B">
      <w:pPr>
        <w:tabs>
          <w:tab w:val="left" w:pos="284"/>
        </w:tabs>
        <w:ind w:firstLine="0"/>
        <w:jc w:val="both"/>
        <w:rPr>
          <w:rFonts w:eastAsiaTheme="minorEastAsia" w:cs="Arial"/>
          <w:sz w:val="20"/>
          <w:szCs w:val="20"/>
        </w:rPr>
      </w:pPr>
      <w:r w:rsidRPr="001C7B39">
        <w:rPr>
          <w:rFonts w:eastAsiaTheme="minorEastAsia" w:cs="Arial"/>
          <w:sz w:val="20"/>
          <w:szCs w:val="20"/>
        </w:rPr>
        <w:t>3 Priedas –</w:t>
      </w:r>
      <w:r w:rsidR="009E6CBF">
        <w:rPr>
          <w:rFonts w:eastAsiaTheme="minorEastAsia" w:cs="Arial"/>
          <w:sz w:val="20"/>
          <w:szCs w:val="20"/>
        </w:rPr>
        <w:t xml:space="preserve"> U</w:t>
      </w:r>
      <w:r w:rsidRPr="001C7B39">
        <w:rPr>
          <w:rFonts w:eastAsiaTheme="minorEastAsia" w:cs="Arial"/>
          <w:sz w:val="20"/>
          <w:szCs w:val="20"/>
        </w:rPr>
        <w:t>žsakymo forma;</w:t>
      </w:r>
    </w:p>
    <w:p w14:paraId="7B4B791F" w14:textId="4BE8FBC6" w:rsidR="005C7C61" w:rsidRDefault="00B86C01" w:rsidP="003D7A1B">
      <w:pPr>
        <w:ind w:firstLine="0"/>
        <w:jc w:val="both"/>
        <w:rPr>
          <w:rFonts w:cs="Arial"/>
          <w:i/>
          <w:sz w:val="20"/>
          <w:szCs w:val="20"/>
          <w:shd w:val="clear" w:color="auto" w:fill="D9D9D9" w:themeFill="background1" w:themeFillShade="D9"/>
          <w:lang w:val="en-US"/>
        </w:rPr>
      </w:pPr>
      <w:r>
        <w:rPr>
          <w:rFonts w:eastAsia="Times New Roman" w:cs="Arial"/>
          <w:color w:val="000000"/>
          <w:sz w:val="20"/>
          <w:szCs w:val="20"/>
          <w:lang w:eastAsia="lt-LT"/>
        </w:rPr>
        <w:t>4 Priedas –</w:t>
      </w:r>
      <w:r w:rsidR="009E6CBF">
        <w:rPr>
          <w:rFonts w:eastAsia="Times New Roman" w:cs="Arial"/>
          <w:color w:val="000000"/>
          <w:sz w:val="20"/>
          <w:szCs w:val="20"/>
          <w:lang w:eastAsia="lt-LT"/>
        </w:rPr>
        <w:t xml:space="preserve"> N</w:t>
      </w:r>
      <w:r w:rsidR="00096F87" w:rsidRPr="001C7B39">
        <w:rPr>
          <w:rFonts w:eastAsia="Times New Roman" w:cs="Arial"/>
          <w:color w:val="000000"/>
          <w:sz w:val="20"/>
          <w:szCs w:val="20"/>
          <w:lang w:eastAsia="lt-LT"/>
        </w:rPr>
        <w:t>uom</w:t>
      </w:r>
      <w:r w:rsidR="009E6CBF">
        <w:rPr>
          <w:rFonts w:eastAsia="Times New Roman" w:cs="Arial"/>
          <w:color w:val="000000"/>
          <w:sz w:val="20"/>
          <w:szCs w:val="20"/>
          <w:lang w:eastAsia="lt-LT"/>
        </w:rPr>
        <w:t xml:space="preserve">os mokesčio </w:t>
      </w:r>
      <w:r w:rsidR="005C7C61" w:rsidRPr="001C7B39">
        <w:rPr>
          <w:rFonts w:eastAsia="Times New Roman" w:cs="Arial"/>
          <w:color w:val="000000"/>
          <w:sz w:val="20"/>
          <w:szCs w:val="20"/>
          <w:lang w:eastAsia="lt-LT"/>
        </w:rPr>
        <w:t>paskaičiavimas.</w:t>
      </w:r>
    </w:p>
    <w:p w14:paraId="1C99A9D1" w14:textId="197C4F18" w:rsidR="00C92D38" w:rsidRPr="005C7C61" w:rsidRDefault="00C92D38" w:rsidP="003D7A1B"/>
    <w:sectPr w:rsidR="00C92D38" w:rsidRPr="005C7C61" w:rsidSect="008851D2">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3F30" w14:textId="77777777" w:rsidR="00E567C0" w:rsidRDefault="00E567C0" w:rsidP="003B1C62">
      <w:r>
        <w:separator/>
      </w:r>
    </w:p>
  </w:endnote>
  <w:endnote w:type="continuationSeparator" w:id="0">
    <w:p w14:paraId="7921D16D" w14:textId="77777777" w:rsidR="00E567C0" w:rsidRDefault="00E567C0" w:rsidP="003B1C62">
      <w:r>
        <w:continuationSeparator/>
      </w:r>
    </w:p>
  </w:endnote>
  <w:endnote w:type="continuationNotice" w:id="1">
    <w:p w14:paraId="51E6BD3C" w14:textId="77777777" w:rsidR="00E567C0" w:rsidRDefault="00E56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6D1F" w14:textId="77777777" w:rsidR="003B1C62" w:rsidRDefault="003B1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AF52" w14:textId="77777777" w:rsidR="003B1C62" w:rsidRDefault="003B1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C9993" w14:textId="77777777" w:rsidR="003B1C62" w:rsidRDefault="003B1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4BEF" w14:textId="77777777" w:rsidR="00E567C0" w:rsidRDefault="00E567C0" w:rsidP="003B1C62">
      <w:r>
        <w:separator/>
      </w:r>
    </w:p>
  </w:footnote>
  <w:footnote w:type="continuationSeparator" w:id="0">
    <w:p w14:paraId="2F1A4679" w14:textId="77777777" w:rsidR="00E567C0" w:rsidRDefault="00E567C0" w:rsidP="003B1C62">
      <w:r>
        <w:continuationSeparator/>
      </w:r>
    </w:p>
  </w:footnote>
  <w:footnote w:type="continuationNotice" w:id="1">
    <w:p w14:paraId="285CBB89" w14:textId="77777777" w:rsidR="00E567C0" w:rsidRDefault="00E56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52C2" w14:textId="0057F429" w:rsidR="003B1C62" w:rsidRDefault="003B1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3E7E" w14:textId="3A6CF0A0" w:rsidR="003B1C62" w:rsidRDefault="003B1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E17D" w14:textId="29945426" w:rsidR="003B1C62" w:rsidRDefault="003B1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32E36"/>
    <w:multiLevelType w:val="multilevel"/>
    <w:tmpl w:val="ADCE59B2"/>
    <w:lvl w:ilvl="0">
      <w:start w:val="1"/>
      <w:numFmt w:val="decimal"/>
      <w:lvlText w:val="%1."/>
      <w:lvlJc w:val="left"/>
      <w:pPr>
        <w:ind w:left="720" w:hanging="360"/>
      </w:pPr>
      <w:rPr>
        <w:rFonts w:hint="default"/>
        <w:b/>
        <w:color w:val="auto"/>
      </w:rPr>
    </w:lvl>
    <w:lvl w:ilvl="1">
      <w:start w:val="1"/>
      <w:numFmt w:val="decimal"/>
      <w:lvlText w:val="%1.%2."/>
      <w:lvlJc w:val="left"/>
      <w:pPr>
        <w:ind w:left="7448" w:hanging="360"/>
      </w:pPr>
      <w:rPr>
        <w:i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1C565E"/>
    <w:multiLevelType w:val="multilevel"/>
    <w:tmpl w:val="273810D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796724197">
    <w:abstractNumId w:val="0"/>
  </w:num>
  <w:num w:numId="2" w16cid:durableId="1044139169">
    <w:abstractNumId w:val="1"/>
  </w:num>
  <w:num w:numId="3" w16cid:durableId="1303147158">
    <w:abstractNumId w:val="2"/>
  </w:num>
  <w:num w:numId="4" w16cid:durableId="48320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B5"/>
    <w:rsid w:val="00012BB4"/>
    <w:rsid w:val="00016447"/>
    <w:rsid w:val="00022616"/>
    <w:rsid w:val="00032AE6"/>
    <w:rsid w:val="0004357E"/>
    <w:rsid w:val="000670B7"/>
    <w:rsid w:val="000711F4"/>
    <w:rsid w:val="00077053"/>
    <w:rsid w:val="000827DA"/>
    <w:rsid w:val="00091DA7"/>
    <w:rsid w:val="00096CA3"/>
    <w:rsid w:val="00096F87"/>
    <w:rsid w:val="000971F5"/>
    <w:rsid w:val="000B7319"/>
    <w:rsid w:val="000B7B72"/>
    <w:rsid w:val="000C1601"/>
    <w:rsid w:val="000C1FD5"/>
    <w:rsid w:val="000C3019"/>
    <w:rsid w:val="000C319F"/>
    <w:rsid w:val="000D2BAB"/>
    <w:rsid w:val="000D6DA9"/>
    <w:rsid w:val="000D7FF8"/>
    <w:rsid w:val="000E5C5B"/>
    <w:rsid w:val="000E7AD8"/>
    <w:rsid w:val="000F1E3C"/>
    <w:rsid w:val="000F3FCB"/>
    <w:rsid w:val="000F6CEF"/>
    <w:rsid w:val="001042B6"/>
    <w:rsid w:val="00111467"/>
    <w:rsid w:val="00111F76"/>
    <w:rsid w:val="00112DDC"/>
    <w:rsid w:val="00124C00"/>
    <w:rsid w:val="00126A8E"/>
    <w:rsid w:val="001301B5"/>
    <w:rsid w:val="00130800"/>
    <w:rsid w:val="00131072"/>
    <w:rsid w:val="001357EA"/>
    <w:rsid w:val="001370F6"/>
    <w:rsid w:val="00147947"/>
    <w:rsid w:val="00150B54"/>
    <w:rsid w:val="00152F93"/>
    <w:rsid w:val="00157470"/>
    <w:rsid w:val="0016105C"/>
    <w:rsid w:val="00161F9D"/>
    <w:rsid w:val="00173B9D"/>
    <w:rsid w:val="001956CF"/>
    <w:rsid w:val="001A19C2"/>
    <w:rsid w:val="001B7525"/>
    <w:rsid w:val="001C011E"/>
    <w:rsid w:val="001C3950"/>
    <w:rsid w:val="001C396B"/>
    <w:rsid w:val="001C448A"/>
    <w:rsid w:val="001C755E"/>
    <w:rsid w:val="001D12C0"/>
    <w:rsid w:val="001D298D"/>
    <w:rsid w:val="001E1456"/>
    <w:rsid w:val="001E5B06"/>
    <w:rsid w:val="001E5E2E"/>
    <w:rsid w:val="00200DFC"/>
    <w:rsid w:val="00210DCC"/>
    <w:rsid w:val="00220A50"/>
    <w:rsid w:val="00222673"/>
    <w:rsid w:val="002260C8"/>
    <w:rsid w:val="002302DF"/>
    <w:rsid w:val="002335FF"/>
    <w:rsid w:val="0023780A"/>
    <w:rsid w:val="00240C84"/>
    <w:rsid w:val="00244244"/>
    <w:rsid w:val="00244950"/>
    <w:rsid w:val="00247CEB"/>
    <w:rsid w:val="002533A7"/>
    <w:rsid w:val="002659DB"/>
    <w:rsid w:val="00272256"/>
    <w:rsid w:val="00273F43"/>
    <w:rsid w:val="0029269E"/>
    <w:rsid w:val="00292A43"/>
    <w:rsid w:val="002A5274"/>
    <w:rsid w:val="002A59D3"/>
    <w:rsid w:val="002A5CCE"/>
    <w:rsid w:val="002A6749"/>
    <w:rsid w:val="002B0EF8"/>
    <w:rsid w:val="002E0AA2"/>
    <w:rsid w:val="002E1B4E"/>
    <w:rsid w:val="002E2D89"/>
    <w:rsid w:val="002E3697"/>
    <w:rsid w:val="002E4318"/>
    <w:rsid w:val="002E6D3C"/>
    <w:rsid w:val="002F25CA"/>
    <w:rsid w:val="002F7D86"/>
    <w:rsid w:val="003016DD"/>
    <w:rsid w:val="00305C6D"/>
    <w:rsid w:val="0031097E"/>
    <w:rsid w:val="003148BE"/>
    <w:rsid w:val="00320893"/>
    <w:rsid w:val="00323B78"/>
    <w:rsid w:val="00323EAF"/>
    <w:rsid w:val="00331063"/>
    <w:rsid w:val="003421DF"/>
    <w:rsid w:val="00342AD7"/>
    <w:rsid w:val="00350163"/>
    <w:rsid w:val="003516F7"/>
    <w:rsid w:val="0036135F"/>
    <w:rsid w:val="003660AF"/>
    <w:rsid w:val="00376F80"/>
    <w:rsid w:val="00384308"/>
    <w:rsid w:val="00384563"/>
    <w:rsid w:val="00385CFA"/>
    <w:rsid w:val="00386E30"/>
    <w:rsid w:val="003900B2"/>
    <w:rsid w:val="00392712"/>
    <w:rsid w:val="003A1023"/>
    <w:rsid w:val="003A36F0"/>
    <w:rsid w:val="003B1C62"/>
    <w:rsid w:val="003B3885"/>
    <w:rsid w:val="003C257D"/>
    <w:rsid w:val="003C323E"/>
    <w:rsid w:val="003C625B"/>
    <w:rsid w:val="003C65AC"/>
    <w:rsid w:val="003D4335"/>
    <w:rsid w:val="003D5035"/>
    <w:rsid w:val="003D7A1B"/>
    <w:rsid w:val="003E1C6C"/>
    <w:rsid w:val="003E43A6"/>
    <w:rsid w:val="003F4C0A"/>
    <w:rsid w:val="004005F0"/>
    <w:rsid w:val="0041123B"/>
    <w:rsid w:val="00421E80"/>
    <w:rsid w:val="00430F5A"/>
    <w:rsid w:val="0043103A"/>
    <w:rsid w:val="00432EC8"/>
    <w:rsid w:val="004332DE"/>
    <w:rsid w:val="00442E6D"/>
    <w:rsid w:val="0044305D"/>
    <w:rsid w:val="004465C4"/>
    <w:rsid w:val="00446EC2"/>
    <w:rsid w:val="00473BB2"/>
    <w:rsid w:val="004810E2"/>
    <w:rsid w:val="0048797C"/>
    <w:rsid w:val="004C6717"/>
    <w:rsid w:val="004D267A"/>
    <w:rsid w:val="004D42EB"/>
    <w:rsid w:val="004E2CAB"/>
    <w:rsid w:val="004E6DFE"/>
    <w:rsid w:val="004F0F7A"/>
    <w:rsid w:val="0050385D"/>
    <w:rsid w:val="00503C7F"/>
    <w:rsid w:val="00504292"/>
    <w:rsid w:val="00507153"/>
    <w:rsid w:val="00514AFD"/>
    <w:rsid w:val="00521C39"/>
    <w:rsid w:val="00525133"/>
    <w:rsid w:val="005258B2"/>
    <w:rsid w:val="00527B5D"/>
    <w:rsid w:val="00534DDC"/>
    <w:rsid w:val="00541A69"/>
    <w:rsid w:val="00546CED"/>
    <w:rsid w:val="00560408"/>
    <w:rsid w:val="00561C88"/>
    <w:rsid w:val="005628D9"/>
    <w:rsid w:val="0056412D"/>
    <w:rsid w:val="00570AE7"/>
    <w:rsid w:val="00582D73"/>
    <w:rsid w:val="0058486A"/>
    <w:rsid w:val="0058668B"/>
    <w:rsid w:val="0059495F"/>
    <w:rsid w:val="005A2CF0"/>
    <w:rsid w:val="005A5D73"/>
    <w:rsid w:val="005A7FDD"/>
    <w:rsid w:val="005C0E93"/>
    <w:rsid w:val="005C15D1"/>
    <w:rsid w:val="005C7C61"/>
    <w:rsid w:val="005C7FE4"/>
    <w:rsid w:val="005D4734"/>
    <w:rsid w:val="005E04CC"/>
    <w:rsid w:val="005E1EE0"/>
    <w:rsid w:val="005E5FD1"/>
    <w:rsid w:val="005E73B2"/>
    <w:rsid w:val="005F2E79"/>
    <w:rsid w:val="00622DC3"/>
    <w:rsid w:val="006270DA"/>
    <w:rsid w:val="00636613"/>
    <w:rsid w:val="006666E2"/>
    <w:rsid w:val="00683F96"/>
    <w:rsid w:val="00686DE4"/>
    <w:rsid w:val="006970DE"/>
    <w:rsid w:val="006A0621"/>
    <w:rsid w:val="006A62CC"/>
    <w:rsid w:val="006B1997"/>
    <w:rsid w:val="006B3AA3"/>
    <w:rsid w:val="006B638A"/>
    <w:rsid w:val="006D3842"/>
    <w:rsid w:val="006D4F9D"/>
    <w:rsid w:val="006F29C3"/>
    <w:rsid w:val="00701723"/>
    <w:rsid w:val="00705526"/>
    <w:rsid w:val="00705BE3"/>
    <w:rsid w:val="007067A1"/>
    <w:rsid w:val="00712935"/>
    <w:rsid w:val="00715A96"/>
    <w:rsid w:val="00721AA2"/>
    <w:rsid w:val="007239D7"/>
    <w:rsid w:val="0072662C"/>
    <w:rsid w:val="00727869"/>
    <w:rsid w:val="00727A05"/>
    <w:rsid w:val="00730BEC"/>
    <w:rsid w:val="0073146B"/>
    <w:rsid w:val="007457D7"/>
    <w:rsid w:val="007537E5"/>
    <w:rsid w:val="0076058C"/>
    <w:rsid w:val="0076784E"/>
    <w:rsid w:val="0077757A"/>
    <w:rsid w:val="00777CB7"/>
    <w:rsid w:val="00785720"/>
    <w:rsid w:val="00790346"/>
    <w:rsid w:val="007B3783"/>
    <w:rsid w:val="007B4465"/>
    <w:rsid w:val="007B49EE"/>
    <w:rsid w:val="007B65E9"/>
    <w:rsid w:val="007C0DD0"/>
    <w:rsid w:val="007D29FA"/>
    <w:rsid w:val="007D60E8"/>
    <w:rsid w:val="007E6812"/>
    <w:rsid w:val="007F099A"/>
    <w:rsid w:val="007F5038"/>
    <w:rsid w:val="00801FB3"/>
    <w:rsid w:val="008120B3"/>
    <w:rsid w:val="008125B5"/>
    <w:rsid w:val="00812B0F"/>
    <w:rsid w:val="00816669"/>
    <w:rsid w:val="00817F18"/>
    <w:rsid w:val="008212E3"/>
    <w:rsid w:val="00837426"/>
    <w:rsid w:val="008402DF"/>
    <w:rsid w:val="00840B02"/>
    <w:rsid w:val="00842EF1"/>
    <w:rsid w:val="008445EA"/>
    <w:rsid w:val="00856A95"/>
    <w:rsid w:val="0085748A"/>
    <w:rsid w:val="00873A5C"/>
    <w:rsid w:val="008744A0"/>
    <w:rsid w:val="008851D2"/>
    <w:rsid w:val="00885378"/>
    <w:rsid w:val="00886FA9"/>
    <w:rsid w:val="00890440"/>
    <w:rsid w:val="00892220"/>
    <w:rsid w:val="008A62BA"/>
    <w:rsid w:val="008C1DBA"/>
    <w:rsid w:val="008D1B06"/>
    <w:rsid w:val="008D283D"/>
    <w:rsid w:val="008D5AAC"/>
    <w:rsid w:val="008F3FD3"/>
    <w:rsid w:val="0090647D"/>
    <w:rsid w:val="00913005"/>
    <w:rsid w:val="0092276E"/>
    <w:rsid w:val="0092319E"/>
    <w:rsid w:val="00927C1B"/>
    <w:rsid w:val="00935B04"/>
    <w:rsid w:val="00942315"/>
    <w:rsid w:val="0094726A"/>
    <w:rsid w:val="00957019"/>
    <w:rsid w:val="00957783"/>
    <w:rsid w:val="009606E3"/>
    <w:rsid w:val="009623D0"/>
    <w:rsid w:val="00967F5E"/>
    <w:rsid w:val="00971AB9"/>
    <w:rsid w:val="00972790"/>
    <w:rsid w:val="009764FC"/>
    <w:rsid w:val="009770C7"/>
    <w:rsid w:val="009803A8"/>
    <w:rsid w:val="009813B4"/>
    <w:rsid w:val="00981D14"/>
    <w:rsid w:val="00984662"/>
    <w:rsid w:val="00984D68"/>
    <w:rsid w:val="00993336"/>
    <w:rsid w:val="00993C6D"/>
    <w:rsid w:val="009A0502"/>
    <w:rsid w:val="009A3385"/>
    <w:rsid w:val="009A6E3D"/>
    <w:rsid w:val="009B614F"/>
    <w:rsid w:val="009C446D"/>
    <w:rsid w:val="009D3523"/>
    <w:rsid w:val="009D3D99"/>
    <w:rsid w:val="009D58EE"/>
    <w:rsid w:val="009E31FB"/>
    <w:rsid w:val="009E3F6E"/>
    <w:rsid w:val="009E6CBF"/>
    <w:rsid w:val="00A033CE"/>
    <w:rsid w:val="00A03EEC"/>
    <w:rsid w:val="00A1365B"/>
    <w:rsid w:val="00A22FF6"/>
    <w:rsid w:val="00A25AA4"/>
    <w:rsid w:val="00A302F7"/>
    <w:rsid w:val="00A34D3B"/>
    <w:rsid w:val="00A35F77"/>
    <w:rsid w:val="00A416CC"/>
    <w:rsid w:val="00A41ED6"/>
    <w:rsid w:val="00A424C5"/>
    <w:rsid w:val="00A50439"/>
    <w:rsid w:val="00A50D1D"/>
    <w:rsid w:val="00A5374C"/>
    <w:rsid w:val="00A71BE9"/>
    <w:rsid w:val="00A7307D"/>
    <w:rsid w:val="00A75049"/>
    <w:rsid w:val="00A81C01"/>
    <w:rsid w:val="00A92554"/>
    <w:rsid w:val="00A945A6"/>
    <w:rsid w:val="00AA3882"/>
    <w:rsid w:val="00AA5421"/>
    <w:rsid w:val="00AB297C"/>
    <w:rsid w:val="00AB2CFA"/>
    <w:rsid w:val="00AC611E"/>
    <w:rsid w:val="00AC6680"/>
    <w:rsid w:val="00AD4C1C"/>
    <w:rsid w:val="00AE7B0D"/>
    <w:rsid w:val="00AF0197"/>
    <w:rsid w:val="00AF3094"/>
    <w:rsid w:val="00B03FC2"/>
    <w:rsid w:val="00B13367"/>
    <w:rsid w:val="00B171AF"/>
    <w:rsid w:val="00B2040E"/>
    <w:rsid w:val="00B312C4"/>
    <w:rsid w:val="00B34278"/>
    <w:rsid w:val="00B41BF6"/>
    <w:rsid w:val="00B42908"/>
    <w:rsid w:val="00B43308"/>
    <w:rsid w:val="00B44BA3"/>
    <w:rsid w:val="00B45266"/>
    <w:rsid w:val="00B471FA"/>
    <w:rsid w:val="00B61353"/>
    <w:rsid w:val="00B67A45"/>
    <w:rsid w:val="00B73B2B"/>
    <w:rsid w:val="00B86C01"/>
    <w:rsid w:val="00B97BB7"/>
    <w:rsid w:val="00BA2C6F"/>
    <w:rsid w:val="00BA2EA9"/>
    <w:rsid w:val="00BA3E37"/>
    <w:rsid w:val="00BB3715"/>
    <w:rsid w:val="00BB598F"/>
    <w:rsid w:val="00BC02DA"/>
    <w:rsid w:val="00BC6C7B"/>
    <w:rsid w:val="00BD2DD4"/>
    <w:rsid w:val="00BD6882"/>
    <w:rsid w:val="00C03CDF"/>
    <w:rsid w:val="00C059EC"/>
    <w:rsid w:val="00C05B64"/>
    <w:rsid w:val="00C10ED6"/>
    <w:rsid w:val="00C17A39"/>
    <w:rsid w:val="00C2294B"/>
    <w:rsid w:val="00C245F1"/>
    <w:rsid w:val="00C245F6"/>
    <w:rsid w:val="00C24F4E"/>
    <w:rsid w:val="00C26FA7"/>
    <w:rsid w:val="00C30F59"/>
    <w:rsid w:val="00C310A1"/>
    <w:rsid w:val="00C357B7"/>
    <w:rsid w:val="00C434D6"/>
    <w:rsid w:val="00C517E0"/>
    <w:rsid w:val="00C5584E"/>
    <w:rsid w:val="00C62CF8"/>
    <w:rsid w:val="00C62FFC"/>
    <w:rsid w:val="00C71836"/>
    <w:rsid w:val="00C83D73"/>
    <w:rsid w:val="00C85ECC"/>
    <w:rsid w:val="00C87E64"/>
    <w:rsid w:val="00C90490"/>
    <w:rsid w:val="00C92D38"/>
    <w:rsid w:val="00C97189"/>
    <w:rsid w:val="00CA3B26"/>
    <w:rsid w:val="00CA7278"/>
    <w:rsid w:val="00CB2826"/>
    <w:rsid w:val="00CB63AD"/>
    <w:rsid w:val="00CC3AA8"/>
    <w:rsid w:val="00CD2FEA"/>
    <w:rsid w:val="00CE02A6"/>
    <w:rsid w:val="00CE17EE"/>
    <w:rsid w:val="00CE7D5F"/>
    <w:rsid w:val="00CF1F2F"/>
    <w:rsid w:val="00CF6F84"/>
    <w:rsid w:val="00D04025"/>
    <w:rsid w:val="00D17E09"/>
    <w:rsid w:val="00D31536"/>
    <w:rsid w:val="00D35C93"/>
    <w:rsid w:val="00D51040"/>
    <w:rsid w:val="00D53CCC"/>
    <w:rsid w:val="00D609A1"/>
    <w:rsid w:val="00D714F9"/>
    <w:rsid w:val="00D71DE5"/>
    <w:rsid w:val="00D8302B"/>
    <w:rsid w:val="00D83709"/>
    <w:rsid w:val="00D949BB"/>
    <w:rsid w:val="00DA1B1A"/>
    <w:rsid w:val="00DA23AD"/>
    <w:rsid w:val="00DB3B1E"/>
    <w:rsid w:val="00DD02F8"/>
    <w:rsid w:val="00DD1FFA"/>
    <w:rsid w:val="00DD45DC"/>
    <w:rsid w:val="00DE56E8"/>
    <w:rsid w:val="00DF2312"/>
    <w:rsid w:val="00DF52FB"/>
    <w:rsid w:val="00E20111"/>
    <w:rsid w:val="00E26F6F"/>
    <w:rsid w:val="00E30728"/>
    <w:rsid w:val="00E3471A"/>
    <w:rsid w:val="00E3717A"/>
    <w:rsid w:val="00E44E44"/>
    <w:rsid w:val="00E46ADC"/>
    <w:rsid w:val="00E47CF0"/>
    <w:rsid w:val="00E522AE"/>
    <w:rsid w:val="00E567C0"/>
    <w:rsid w:val="00E64008"/>
    <w:rsid w:val="00E67190"/>
    <w:rsid w:val="00E70503"/>
    <w:rsid w:val="00E74268"/>
    <w:rsid w:val="00E9194B"/>
    <w:rsid w:val="00E91D11"/>
    <w:rsid w:val="00E9222D"/>
    <w:rsid w:val="00EA3EAB"/>
    <w:rsid w:val="00EC6BCA"/>
    <w:rsid w:val="00EE088E"/>
    <w:rsid w:val="00EE40AC"/>
    <w:rsid w:val="00EE4C97"/>
    <w:rsid w:val="00EF1840"/>
    <w:rsid w:val="00EF717F"/>
    <w:rsid w:val="00F03A9C"/>
    <w:rsid w:val="00F07D44"/>
    <w:rsid w:val="00F308FA"/>
    <w:rsid w:val="00F31778"/>
    <w:rsid w:val="00F34965"/>
    <w:rsid w:val="00F42D95"/>
    <w:rsid w:val="00F43048"/>
    <w:rsid w:val="00F439A5"/>
    <w:rsid w:val="00F44660"/>
    <w:rsid w:val="00F4780E"/>
    <w:rsid w:val="00F5084C"/>
    <w:rsid w:val="00F51032"/>
    <w:rsid w:val="00F54086"/>
    <w:rsid w:val="00F6458E"/>
    <w:rsid w:val="00F70257"/>
    <w:rsid w:val="00F71DFF"/>
    <w:rsid w:val="00F8045C"/>
    <w:rsid w:val="00F83229"/>
    <w:rsid w:val="00F94508"/>
    <w:rsid w:val="00F94B90"/>
    <w:rsid w:val="00FA2D41"/>
    <w:rsid w:val="00FB2BE5"/>
    <w:rsid w:val="00FB45C7"/>
    <w:rsid w:val="00FC2426"/>
    <w:rsid w:val="00FC5D38"/>
    <w:rsid w:val="00FD6760"/>
    <w:rsid w:val="00FE1B72"/>
    <w:rsid w:val="00FE626A"/>
    <w:rsid w:val="00FE6BE9"/>
    <w:rsid w:val="00FF04C0"/>
    <w:rsid w:val="00FF364C"/>
    <w:rsid w:val="00FF43EF"/>
    <w:rsid w:val="00FF4DC9"/>
    <w:rsid w:val="0199CE8F"/>
    <w:rsid w:val="0206349F"/>
    <w:rsid w:val="02FEBE2A"/>
    <w:rsid w:val="0348BC00"/>
    <w:rsid w:val="035A86AF"/>
    <w:rsid w:val="039A488F"/>
    <w:rsid w:val="063ADBD4"/>
    <w:rsid w:val="0641FED2"/>
    <w:rsid w:val="06A8948C"/>
    <w:rsid w:val="06DB050F"/>
    <w:rsid w:val="07061BDA"/>
    <w:rsid w:val="07458529"/>
    <w:rsid w:val="0838107B"/>
    <w:rsid w:val="08B6D328"/>
    <w:rsid w:val="08F6608E"/>
    <w:rsid w:val="08FCB907"/>
    <w:rsid w:val="0A8308D2"/>
    <w:rsid w:val="0A84B6F3"/>
    <w:rsid w:val="11273FA8"/>
    <w:rsid w:val="12B47AC2"/>
    <w:rsid w:val="1356E663"/>
    <w:rsid w:val="14553758"/>
    <w:rsid w:val="1568CA4C"/>
    <w:rsid w:val="15996C3E"/>
    <w:rsid w:val="19CD1846"/>
    <w:rsid w:val="1B75F5B0"/>
    <w:rsid w:val="1CF14B62"/>
    <w:rsid w:val="1FDB509D"/>
    <w:rsid w:val="20450558"/>
    <w:rsid w:val="2122A56F"/>
    <w:rsid w:val="215384FA"/>
    <w:rsid w:val="21ACC1A2"/>
    <w:rsid w:val="2271DC23"/>
    <w:rsid w:val="238FC114"/>
    <w:rsid w:val="24173E32"/>
    <w:rsid w:val="24C923E1"/>
    <w:rsid w:val="25D15ACF"/>
    <w:rsid w:val="26CBF772"/>
    <w:rsid w:val="286086EA"/>
    <w:rsid w:val="28C88A5D"/>
    <w:rsid w:val="2A7CB64C"/>
    <w:rsid w:val="2AF4CDFD"/>
    <w:rsid w:val="2BEB1FB0"/>
    <w:rsid w:val="2C580F59"/>
    <w:rsid w:val="2CCB97D6"/>
    <w:rsid w:val="2DCDABD5"/>
    <w:rsid w:val="2F9119CF"/>
    <w:rsid w:val="300A5493"/>
    <w:rsid w:val="30F95DA4"/>
    <w:rsid w:val="31509830"/>
    <w:rsid w:val="3150E4C4"/>
    <w:rsid w:val="3166C14A"/>
    <w:rsid w:val="31A1EE3A"/>
    <w:rsid w:val="32370B06"/>
    <w:rsid w:val="32651E90"/>
    <w:rsid w:val="32CC687B"/>
    <w:rsid w:val="32EDD2A6"/>
    <w:rsid w:val="3316DF7D"/>
    <w:rsid w:val="346A6C5F"/>
    <w:rsid w:val="35156844"/>
    <w:rsid w:val="369F630B"/>
    <w:rsid w:val="3761AF57"/>
    <w:rsid w:val="37A606B0"/>
    <w:rsid w:val="39D298EA"/>
    <w:rsid w:val="3B9CC415"/>
    <w:rsid w:val="439B501E"/>
    <w:rsid w:val="445E3E7E"/>
    <w:rsid w:val="44ADE31D"/>
    <w:rsid w:val="46ECBAAB"/>
    <w:rsid w:val="47ACDFBF"/>
    <w:rsid w:val="47CDB58E"/>
    <w:rsid w:val="480C373B"/>
    <w:rsid w:val="485EC26D"/>
    <w:rsid w:val="4914E07A"/>
    <w:rsid w:val="4AA0CF46"/>
    <w:rsid w:val="4AA2BB6C"/>
    <w:rsid w:val="4AE0FC74"/>
    <w:rsid w:val="4C10C5D4"/>
    <w:rsid w:val="4E059FE2"/>
    <w:rsid w:val="4EB86E52"/>
    <w:rsid w:val="4F425B87"/>
    <w:rsid w:val="4F49AFBA"/>
    <w:rsid w:val="4FC741F7"/>
    <w:rsid w:val="50E3B8C9"/>
    <w:rsid w:val="51317991"/>
    <w:rsid w:val="52F52CB3"/>
    <w:rsid w:val="52FACED9"/>
    <w:rsid w:val="5311E7B7"/>
    <w:rsid w:val="5362FE0D"/>
    <w:rsid w:val="537F3EAB"/>
    <w:rsid w:val="53D91534"/>
    <w:rsid w:val="543A30D4"/>
    <w:rsid w:val="564A0F2B"/>
    <w:rsid w:val="566DFC52"/>
    <w:rsid w:val="56C0BC03"/>
    <w:rsid w:val="575CECDF"/>
    <w:rsid w:val="57B19E71"/>
    <w:rsid w:val="57D9F5F5"/>
    <w:rsid w:val="57F83B10"/>
    <w:rsid w:val="58D2469C"/>
    <w:rsid w:val="59CE8ADA"/>
    <w:rsid w:val="5AC0D5F7"/>
    <w:rsid w:val="5CDDDC51"/>
    <w:rsid w:val="5F0E5954"/>
    <w:rsid w:val="5F2E0D85"/>
    <w:rsid w:val="5F44F978"/>
    <w:rsid w:val="61835CDC"/>
    <w:rsid w:val="61E75F2C"/>
    <w:rsid w:val="6596FD04"/>
    <w:rsid w:val="661FE717"/>
    <w:rsid w:val="67AD22CE"/>
    <w:rsid w:val="695F5210"/>
    <w:rsid w:val="69CD5B89"/>
    <w:rsid w:val="6CBE5FA0"/>
    <w:rsid w:val="6DB01D1B"/>
    <w:rsid w:val="6E988F26"/>
    <w:rsid w:val="6EDAC6B2"/>
    <w:rsid w:val="6F5E12C1"/>
    <w:rsid w:val="6FD013A6"/>
    <w:rsid w:val="7096D09C"/>
    <w:rsid w:val="7165458D"/>
    <w:rsid w:val="72208E98"/>
    <w:rsid w:val="734E8528"/>
    <w:rsid w:val="737C24B7"/>
    <w:rsid w:val="76973E07"/>
    <w:rsid w:val="773F601F"/>
    <w:rsid w:val="77B24272"/>
    <w:rsid w:val="78A34482"/>
    <w:rsid w:val="799B9373"/>
    <w:rsid w:val="79FFE027"/>
    <w:rsid w:val="7C42837C"/>
    <w:rsid w:val="7DB14389"/>
    <w:rsid w:val="7E43FC23"/>
    <w:rsid w:val="7FAAC59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24BBE"/>
  <w15:chartTrackingRefBased/>
  <w15:docId w15:val="{CADFC8F8-29D1-4ADD-BAB1-199FA1E2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C62"/>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B1C62"/>
    <w:pPr>
      <w:ind w:left="720"/>
      <w:contextualSpacing/>
    </w:pPr>
  </w:style>
  <w:style w:type="character" w:styleId="Hyperlink">
    <w:name w:val="Hyperlink"/>
    <w:basedOn w:val="DefaultParagraphFont"/>
    <w:uiPriority w:val="99"/>
    <w:rsid w:val="003B1C62"/>
    <w:rPr>
      <w:color w:val="auto"/>
      <w:u w:val="none"/>
    </w:rPr>
  </w:style>
  <w:style w:type="table" w:styleId="TableGrid">
    <w:name w:val="Table Grid"/>
    <w:basedOn w:val="TableNormal"/>
    <w:uiPriority w:val="39"/>
    <w:rsid w:val="003B1C6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B1C62"/>
    <w:rPr>
      <w:rFonts w:ascii="Arial" w:hAnsi="Arial"/>
    </w:rPr>
  </w:style>
  <w:style w:type="character" w:customStyle="1" w:styleId="Laukeliai">
    <w:name w:val="Laukeliai"/>
    <w:basedOn w:val="DefaultParagraphFont"/>
    <w:uiPriority w:val="1"/>
    <w:qFormat/>
    <w:rsid w:val="003B1C62"/>
    <w:rPr>
      <w:rFonts w:ascii="Arial" w:hAnsi="Arial"/>
      <w:sz w:val="20"/>
    </w:rPr>
  </w:style>
  <w:style w:type="character" w:customStyle="1" w:styleId="acopre1">
    <w:name w:val="acopre1"/>
    <w:basedOn w:val="DefaultParagraphFont"/>
    <w:rsid w:val="003B1C62"/>
  </w:style>
  <w:style w:type="paragraph" w:styleId="Header">
    <w:name w:val="header"/>
    <w:basedOn w:val="Normal"/>
    <w:link w:val="HeaderChar"/>
    <w:uiPriority w:val="99"/>
    <w:unhideWhenUsed/>
    <w:rsid w:val="003B1C62"/>
    <w:pPr>
      <w:tabs>
        <w:tab w:val="center" w:pos="4819"/>
        <w:tab w:val="right" w:pos="9638"/>
      </w:tabs>
    </w:pPr>
  </w:style>
  <w:style w:type="character" w:customStyle="1" w:styleId="HeaderChar">
    <w:name w:val="Header Char"/>
    <w:basedOn w:val="DefaultParagraphFont"/>
    <w:link w:val="Header"/>
    <w:uiPriority w:val="99"/>
    <w:rsid w:val="003B1C62"/>
    <w:rPr>
      <w:rFonts w:ascii="Arial" w:hAnsi="Arial"/>
    </w:rPr>
  </w:style>
  <w:style w:type="paragraph" w:styleId="Footer">
    <w:name w:val="footer"/>
    <w:basedOn w:val="Normal"/>
    <w:link w:val="FooterChar"/>
    <w:uiPriority w:val="99"/>
    <w:unhideWhenUsed/>
    <w:rsid w:val="003B1C62"/>
    <w:pPr>
      <w:tabs>
        <w:tab w:val="center" w:pos="4819"/>
        <w:tab w:val="right" w:pos="9638"/>
      </w:tabs>
    </w:pPr>
  </w:style>
  <w:style w:type="character" w:customStyle="1" w:styleId="FooterChar">
    <w:name w:val="Footer Char"/>
    <w:basedOn w:val="DefaultParagraphFont"/>
    <w:link w:val="Footer"/>
    <w:uiPriority w:val="99"/>
    <w:rsid w:val="003B1C62"/>
    <w:rPr>
      <w:rFonts w:ascii="Arial" w:hAnsi="Arial"/>
    </w:rPr>
  </w:style>
  <w:style w:type="paragraph" w:styleId="BalloonText">
    <w:name w:val="Balloon Text"/>
    <w:basedOn w:val="Normal"/>
    <w:link w:val="BalloonTextChar"/>
    <w:uiPriority w:val="99"/>
    <w:semiHidden/>
    <w:unhideWhenUsed/>
    <w:rsid w:val="005E1E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EE0"/>
    <w:rPr>
      <w:rFonts w:ascii="Segoe UI" w:hAnsi="Segoe UI" w:cs="Segoe UI"/>
      <w:sz w:val="18"/>
      <w:szCs w:val="18"/>
    </w:rPr>
  </w:style>
  <w:style w:type="character" w:styleId="CommentReference">
    <w:name w:val="annotation reference"/>
    <w:basedOn w:val="DefaultParagraphFont"/>
    <w:uiPriority w:val="99"/>
    <w:semiHidden/>
    <w:unhideWhenUsed/>
    <w:rsid w:val="002E6D3C"/>
    <w:rPr>
      <w:sz w:val="16"/>
      <w:szCs w:val="16"/>
    </w:rPr>
  </w:style>
  <w:style w:type="paragraph" w:styleId="CommentText">
    <w:name w:val="annotation text"/>
    <w:basedOn w:val="Normal"/>
    <w:link w:val="CommentTextChar"/>
    <w:uiPriority w:val="99"/>
    <w:unhideWhenUsed/>
    <w:rsid w:val="002E6D3C"/>
    <w:rPr>
      <w:sz w:val="20"/>
      <w:szCs w:val="20"/>
    </w:rPr>
  </w:style>
  <w:style w:type="character" w:customStyle="1" w:styleId="CommentTextChar">
    <w:name w:val="Comment Text Char"/>
    <w:basedOn w:val="DefaultParagraphFont"/>
    <w:link w:val="CommentText"/>
    <w:uiPriority w:val="99"/>
    <w:rsid w:val="002E6D3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C6C7B"/>
    <w:rPr>
      <w:b/>
      <w:bCs/>
    </w:rPr>
  </w:style>
  <w:style w:type="character" w:customStyle="1" w:styleId="CommentSubjectChar">
    <w:name w:val="Comment Subject Char"/>
    <w:basedOn w:val="CommentTextChar"/>
    <w:link w:val="CommentSubject"/>
    <w:uiPriority w:val="99"/>
    <w:semiHidden/>
    <w:rsid w:val="00BC6C7B"/>
    <w:rPr>
      <w:rFonts w:ascii="Arial" w:hAnsi="Arial"/>
      <w:b/>
      <w:bCs/>
      <w:sz w:val="20"/>
      <w:szCs w:val="20"/>
    </w:rPr>
  </w:style>
  <w:style w:type="paragraph" w:styleId="Revision">
    <w:name w:val="Revision"/>
    <w:hidden/>
    <w:uiPriority w:val="99"/>
    <w:semiHidden/>
    <w:rsid w:val="00124C00"/>
    <w:pPr>
      <w:spacing w:after="0" w:line="240" w:lineRule="auto"/>
    </w:pPr>
    <w:rPr>
      <w:rFonts w:ascii="Arial" w:hAnsi="Arial"/>
    </w:rPr>
  </w:style>
  <w:style w:type="paragraph" w:styleId="FootnoteText">
    <w:name w:val="footnote text"/>
    <w:basedOn w:val="Normal"/>
    <w:link w:val="FootnoteTextChar"/>
    <w:uiPriority w:val="99"/>
    <w:semiHidden/>
    <w:unhideWhenUsed/>
    <w:rsid w:val="00C24F4E"/>
    <w:rPr>
      <w:sz w:val="20"/>
      <w:szCs w:val="20"/>
    </w:rPr>
  </w:style>
  <w:style w:type="character" w:customStyle="1" w:styleId="FootnoteTextChar">
    <w:name w:val="Footnote Text Char"/>
    <w:basedOn w:val="DefaultParagraphFont"/>
    <w:link w:val="FootnoteText"/>
    <w:uiPriority w:val="99"/>
    <w:semiHidden/>
    <w:rsid w:val="00C24F4E"/>
    <w:rPr>
      <w:rFonts w:ascii="Arial" w:hAnsi="Arial"/>
      <w:sz w:val="20"/>
      <w:szCs w:val="20"/>
    </w:rPr>
  </w:style>
  <w:style w:type="character" w:styleId="FootnoteReference">
    <w:name w:val="footnote reference"/>
    <w:basedOn w:val="DefaultParagraphFont"/>
    <w:uiPriority w:val="99"/>
    <w:semiHidden/>
    <w:unhideWhenUsed/>
    <w:rsid w:val="00C24F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002339">
      <w:bodyDiv w:val="1"/>
      <w:marLeft w:val="0"/>
      <w:marRight w:val="0"/>
      <w:marTop w:val="0"/>
      <w:marBottom w:val="0"/>
      <w:divBdr>
        <w:top w:val="none" w:sz="0" w:space="0" w:color="auto"/>
        <w:left w:val="none" w:sz="0" w:space="0" w:color="auto"/>
        <w:bottom w:val="none" w:sz="0" w:space="0" w:color="auto"/>
        <w:right w:val="none" w:sz="0" w:space="0" w:color="auto"/>
      </w:divBdr>
    </w:div>
    <w:div w:id="728041408">
      <w:bodyDiv w:val="1"/>
      <w:marLeft w:val="0"/>
      <w:marRight w:val="0"/>
      <w:marTop w:val="0"/>
      <w:marBottom w:val="0"/>
      <w:divBdr>
        <w:top w:val="none" w:sz="0" w:space="0" w:color="auto"/>
        <w:left w:val="none" w:sz="0" w:space="0" w:color="auto"/>
        <w:bottom w:val="none" w:sz="0" w:space="0" w:color="auto"/>
        <w:right w:val="none" w:sz="0" w:space="0" w:color="auto"/>
      </w:divBdr>
    </w:div>
    <w:div w:id="1559169790">
      <w:bodyDiv w:val="1"/>
      <w:marLeft w:val="0"/>
      <w:marRight w:val="0"/>
      <w:marTop w:val="0"/>
      <w:marBottom w:val="0"/>
      <w:divBdr>
        <w:top w:val="none" w:sz="0" w:space="0" w:color="auto"/>
        <w:left w:val="none" w:sz="0" w:space="0" w:color="auto"/>
        <w:bottom w:val="none" w:sz="0" w:space="0" w:color="auto"/>
        <w:right w:val="none" w:sz="0" w:space="0" w:color="auto"/>
      </w:divBdr>
    </w:div>
    <w:div w:id="187742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utotyrimai.lt/klasifika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aa.lt/rekomenduojama-taikyti/automobilio-nusidevejimo-ivertinim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3B549A2D034342B977D563A7F00E39"/>
        <w:category>
          <w:name w:val="General"/>
          <w:gallery w:val="placeholder"/>
        </w:category>
        <w:types>
          <w:type w:val="bbPlcHdr"/>
        </w:types>
        <w:behaviors>
          <w:behavior w:val="content"/>
        </w:behaviors>
        <w:guid w:val="{E76C4CA6-D04C-4A96-8E98-B983ACE024B3}"/>
      </w:docPartPr>
      <w:docPartBody>
        <w:p w:rsidR="00AA20EF" w:rsidRDefault="003660AF" w:rsidP="003660AF">
          <w:pPr>
            <w:pStyle w:val="893B549A2D034342B977D563A7F00E39"/>
          </w:pPr>
          <w:r w:rsidRPr="00877F09">
            <w:rPr>
              <w:rFonts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EA"/>
    <w:rsid w:val="00091DA7"/>
    <w:rsid w:val="000D2823"/>
    <w:rsid w:val="000D2BAB"/>
    <w:rsid w:val="00147947"/>
    <w:rsid w:val="0016105C"/>
    <w:rsid w:val="00173B9D"/>
    <w:rsid w:val="001E1B55"/>
    <w:rsid w:val="0025524B"/>
    <w:rsid w:val="0025538E"/>
    <w:rsid w:val="002A6749"/>
    <w:rsid w:val="003066C9"/>
    <w:rsid w:val="00312C65"/>
    <w:rsid w:val="003660AF"/>
    <w:rsid w:val="00392479"/>
    <w:rsid w:val="003A36F0"/>
    <w:rsid w:val="003C57D7"/>
    <w:rsid w:val="003D7274"/>
    <w:rsid w:val="003E43CC"/>
    <w:rsid w:val="004332DE"/>
    <w:rsid w:val="00497B60"/>
    <w:rsid w:val="005E73B2"/>
    <w:rsid w:val="006747EA"/>
    <w:rsid w:val="006D4F9D"/>
    <w:rsid w:val="006F51F5"/>
    <w:rsid w:val="007263E6"/>
    <w:rsid w:val="0077757A"/>
    <w:rsid w:val="007C7F6B"/>
    <w:rsid w:val="008A4747"/>
    <w:rsid w:val="008B7BB2"/>
    <w:rsid w:val="009804EF"/>
    <w:rsid w:val="009E4BC0"/>
    <w:rsid w:val="00A32366"/>
    <w:rsid w:val="00A53EE9"/>
    <w:rsid w:val="00AA20EF"/>
    <w:rsid w:val="00B061BF"/>
    <w:rsid w:val="00C11D01"/>
    <w:rsid w:val="00D12987"/>
    <w:rsid w:val="00D714F9"/>
    <w:rsid w:val="00D8302B"/>
    <w:rsid w:val="00DB3B1E"/>
    <w:rsid w:val="00E431CF"/>
    <w:rsid w:val="00E712A0"/>
    <w:rsid w:val="00EE7F83"/>
    <w:rsid w:val="00F532F0"/>
    <w:rsid w:val="00F75243"/>
    <w:rsid w:val="00F94B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93B549A2D034342B977D563A7F00E39">
    <w:name w:val="893B549A2D034342B977D563A7F00E39"/>
    <w:rsid w:val="003660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E0C641-3EF7-4E66-A21A-9E7ABA191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1EDA0-B4F1-4240-BA5B-B013EE697585}">
  <ds:schemaRefs>
    <ds:schemaRef ds:uri="http://schemas.openxmlformats.org/officeDocument/2006/bibliography"/>
  </ds:schemaRefs>
</ds:datastoreItem>
</file>

<file path=customXml/itemProps3.xml><?xml version="1.0" encoding="utf-8"?>
<ds:datastoreItem xmlns:ds="http://schemas.openxmlformats.org/officeDocument/2006/customXml" ds:itemID="{95AF59B3-4B53-4F24-8062-6CC52A084C30}">
  <ds:schemaRefs>
    <ds:schemaRef ds:uri="http://schemas.microsoft.com/sharepoint/v3/contenttype/forms"/>
  </ds:schemaRefs>
</ds:datastoreItem>
</file>

<file path=customXml/itemProps4.xml><?xml version="1.0" encoding="utf-8"?>
<ds:datastoreItem xmlns:ds="http://schemas.openxmlformats.org/officeDocument/2006/customXml" ds:itemID="{31BD3AB6-E8E4-42B5-8632-C5524ED1B62C}">
  <ds:schemaRefs>
    <ds:schemaRef ds:uri="http://purl.org/dc/terms/"/>
    <ds:schemaRef ds:uri="3db48862-3d5a-4b5b-a8ee-b1270852f994"/>
    <ds:schemaRef ds:uri="http://schemas.microsoft.com/office/2006/documentManagement/types"/>
    <ds:schemaRef ds:uri="http://purl.org/dc/elements/1.1/"/>
    <ds:schemaRef ds:uri="a42471e8-0d1a-4f81-bc52-4f8e64cb9009"/>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14907</Words>
  <Characters>8497</Characters>
  <Application>Microsoft Office Word</Application>
  <DocSecurity>0</DocSecurity>
  <Lines>70</Lines>
  <Paragraphs>46</Paragraphs>
  <ScaleCrop>false</ScaleCrop>
  <Company/>
  <LinksUpToDate>false</LinksUpToDate>
  <CharactersWithSpaces>23358</CharactersWithSpaces>
  <SharedDoc>false</SharedDoc>
  <HLinks>
    <vt:vector size="12" baseType="variant">
      <vt:variant>
        <vt:i4>6553699</vt:i4>
      </vt:variant>
      <vt:variant>
        <vt:i4>3</vt:i4>
      </vt:variant>
      <vt:variant>
        <vt:i4>0</vt:i4>
      </vt:variant>
      <vt:variant>
        <vt:i4>5</vt:i4>
      </vt:variant>
      <vt:variant>
        <vt:lpwstr>http://www.autotyrimai.lt/klasifikacija</vt:lpwstr>
      </vt:variant>
      <vt:variant>
        <vt:lpwstr/>
      </vt:variant>
      <vt:variant>
        <vt:i4>5570630</vt:i4>
      </vt:variant>
      <vt:variant>
        <vt:i4>0</vt:i4>
      </vt:variant>
      <vt:variant>
        <vt:i4>0</vt:i4>
      </vt:variant>
      <vt:variant>
        <vt:i4>5</vt:i4>
      </vt:variant>
      <vt:variant>
        <vt:lpwstr>http://www.laa.lt/rekomenduojama-taikyti/automobilio-nusidevejimo-ivertinimas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Mindaugas Brusokas</cp:lastModifiedBy>
  <cp:revision>67</cp:revision>
  <dcterms:created xsi:type="dcterms:W3CDTF">2026-03-31T12:39:00Z</dcterms:created>
  <dcterms:modified xsi:type="dcterms:W3CDTF">2026-04-21T13:02:00Z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Indre.Unguraitiene@ignitis.lt</vt:lpwstr>
  </property>
  <property fmtid="{D5CDD505-2E9C-101B-9397-08002B2CF9AE}" pid="5" name="MSIP_Label_320c693d-44b7-4e16-b3dd-4fcd87401cf5_SetDate">
    <vt:lpwstr>2021-07-01T06:18:22.3015657Z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8bd9d6a9-a28a-45d7-9a07-bd0c2576ebb1</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2021-09-21T07:57:14Z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8bd9d6a9-a28a-45d7-9a07-bd0c2576ebb1</vt:lpwstr>
  </property>
  <property fmtid="{D5CDD505-2E9C-101B-9397-08002B2CF9AE}" pid="16" name="MSIP_Label_190751af-2442-49a7-b7b9-9f0bcce858c9_ContentBits">
    <vt:lpwstr>0</vt:lpwstr>
  </property>
  <property fmtid="{D5CDD505-2E9C-101B-9397-08002B2CF9AE}" pid="17" name="ClassificationContentMarkingHeaderShapeIds">
    <vt:lpwstr>8,9,a</vt:lpwstr>
  </property>
  <property fmtid="{D5CDD505-2E9C-101B-9397-08002B2CF9AE}" pid="18" name="ClassificationContentMarkingHeaderFontProps">
    <vt:lpwstr>#000000,10,Calibri</vt:lpwstr>
  </property>
  <property fmtid="{D5CDD505-2E9C-101B-9397-08002B2CF9AE}" pid="19" name="ClassificationContentMarkingHeaderText">
    <vt:lpwstr>VIDAUS NAUDOJIMO</vt:lpwstr>
  </property>
  <property fmtid="{D5CDD505-2E9C-101B-9397-08002B2CF9AE}" pid="20" name="ContentTypeId">
    <vt:lpwstr>0x0101007161ED757C97314BB77B80CA2650300A</vt:lpwstr>
  </property>
  <property fmtid="{D5CDD505-2E9C-101B-9397-08002B2CF9AE}" pid="21" name="MediaServiceImageTags">
    <vt:lpwstr/>
  </property>
</Properties>
</file>